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BF48A4" w14:textId="256CEFBC" w:rsidR="0009509F" w:rsidRPr="006E494C" w:rsidRDefault="00C24B38" w:rsidP="0071140E">
      <w:pPr>
        <w:rPr>
          <w:rFonts w:ascii="Lato Light" w:hAnsi="Lato Light" w:cs="Arial"/>
          <w:bCs/>
          <w:sz w:val="22"/>
          <w:szCs w:val="22"/>
        </w:rPr>
      </w:pPr>
      <w:r w:rsidRPr="006E494C">
        <w:rPr>
          <w:rFonts w:ascii="Lato Light" w:hAnsi="Lato Light" w:cs="Arial"/>
          <w:bCs/>
          <w:sz w:val="22"/>
          <w:szCs w:val="22"/>
        </w:rPr>
        <w:t xml:space="preserve">Załącznik </w:t>
      </w:r>
      <w:r w:rsidR="006E494C" w:rsidRPr="006E494C">
        <w:rPr>
          <w:rFonts w:ascii="Lato Light" w:hAnsi="Lato Light" w:cs="Arial"/>
          <w:bCs/>
          <w:sz w:val="22"/>
          <w:szCs w:val="22"/>
        </w:rPr>
        <w:t>7</w:t>
      </w:r>
      <w:r w:rsidRPr="006E494C">
        <w:rPr>
          <w:rFonts w:ascii="Lato Light" w:hAnsi="Lato Light" w:cs="Arial"/>
          <w:bCs/>
          <w:sz w:val="22"/>
          <w:szCs w:val="22"/>
        </w:rPr>
        <w:t xml:space="preserve"> </w:t>
      </w:r>
    </w:p>
    <w:p w14:paraId="10B6C92F" w14:textId="77777777" w:rsidR="002D3AD1" w:rsidRDefault="002D3AD1" w:rsidP="00C24B38">
      <w:pPr>
        <w:spacing w:line="312" w:lineRule="auto"/>
        <w:jc w:val="center"/>
        <w:rPr>
          <w:rFonts w:ascii="Lato Light" w:hAnsi="Lato Light" w:cs="Calibri Light"/>
          <w:b/>
        </w:rPr>
      </w:pPr>
    </w:p>
    <w:p w14:paraId="05A7C864" w14:textId="477C9040" w:rsidR="00C24B38" w:rsidRPr="00E33BDF" w:rsidRDefault="00C24B38" w:rsidP="00C24B38">
      <w:pPr>
        <w:spacing w:line="312" w:lineRule="auto"/>
        <w:jc w:val="center"/>
        <w:rPr>
          <w:rFonts w:ascii="Lato Light" w:hAnsi="Lato Light" w:cs="Calibri Light"/>
          <w:b/>
        </w:rPr>
      </w:pPr>
      <w:r>
        <w:rPr>
          <w:rFonts w:ascii="Lato Light" w:hAnsi="Lato Light" w:cs="Calibri Light"/>
          <w:b/>
        </w:rPr>
        <w:t>UMOWA POWIERZENIA PRZETWARZANIA DANYCH OSOBOWYCH</w:t>
      </w:r>
    </w:p>
    <w:p w14:paraId="10BF67B1" w14:textId="001F3707" w:rsidR="00C24B38" w:rsidRDefault="00C24B38" w:rsidP="00C24B38">
      <w:pPr>
        <w:tabs>
          <w:tab w:val="left" w:pos="709"/>
        </w:tabs>
        <w:autoSpaceDE w:val="0"/>
        <w:spacing w:line="336" w:lineRule="auto"/>
        <w:jc w:val="both"/>
        <w:rPr>
          <w:rFonts w:ascii="Lato Light" w:hAnsi="Lato Light" w:cs="Arial"/>
        </w:rPr>
      </w:pPr>
      <w:r w:rsidRPr="00EB1A66">
        <w:rPr>
          <w:rFonts w:ascii="Lato Light" w:hAnsi="Lato Light" w:cs="Arial"/>
        </w:rPr>
        <w:t xml:space="preserve">zawarta </w:t>
      </w:r>
      <w:r>
        <w:rPr>
          <w:rFonts w:ascii="Lato Light" w:hAnsi="Lato Light" w:cs="Arial"/>
        </w:rPr>
        <w:t>______________________</w:t>
      </w:r>
      <w:r w:rsidRPr="00EB1A66">
        <w:rPr>
          <w:rFonts w:ascii="Lato Light" w:hAnsi="Lato Light" w:cs="Arial"/>
        </w:rPr>
        <w:t xml:space="preserve">roku w </w:t>
      </w:r>
      <w:r w:rsidR="00D1109C">
        <w:rPr>
          <w:rFonts w:ascii="Lato Light" w:hAnsi="Lato Light" w:cs="Arial"/>
        </w:rPr>
        <w:t>Warszawie</w:t>
      </w:r>
      <w:r w:rsidRPr="00EB1A66">
        <w:rPr>
          <w:rFonts w:ascii="Lato Light" w:hAnsi="Lato Light" w:cs="Arial"/>
        </w:rPr>
        <w:t xml:space="preserve"> (dalej: „Umowa</w:t>
      </w:r>
      <w:r>
        <w:rPr>
          <w:rFonts w:ascii="Lato Light" w:hAnsi="Lato Light" w:cs="Arial"/>
        </w:rPr>
        <w:t xml:space="preserve"> powierzenia</w:t>
      </w:r>
      <w:r w:rsidRPr="00EB1A66">
        <w:rPr>
          <w:rFonts w:ascii="Lato Light" w:hAnsi="Lato Light" w:cs="Arial"/>
        </w:rPr>
        <w:t>”), pomiędzy:</w:t>
      </w:r>
    </w:p>
    <w:p w14:paraId="5E4BADC3" w14:textId="18CA8D27" w:rsidR="00DF7FB3" w:rsidRDefault="00DF7FB3" w:rsidP="00A121A1">
      <w:pPr>
        <w:pStyle w:val="Tekstpodstawowy3"/>
        <w:spacing w:line="276" w:lineRule="auto"/>
        <w:ind w:left="567"/>
        <w:rPr>
          <w:rFonts w:ascii="Lato Light" w:hAnsi="Lato Light" w:cs="Arial"/>
          <w:bCs/>
          <w:sz w:val="22"/>
          <w:szCs w:val="22"/>
        </w:rPr>
      </w:pPr>
      <w:r>
        <w:rPr>
          <w:rFonts w:ascii="Lato Light" w:hAnsi="Lato Light" w:cs="Arial"/>
          <w:bCs/>
          <w:sz w:val="22"/>
          <w:szCs w:val="22"/>
        </w:rPr>
        <w:t>…………………………</w:t>
      </w:r>
      <w:r w:rsidR="00C24B38" w:rsidRPr="004E716F">
        <w:rPr>
          <w:rFonts w:ascii="Lato Light" w:hAnsi="Lato Light" w:cs="Arial"/>
          <w:bCs/>
          <w:sz w:val="22"/>
          <w:szCs w:val="22"/>
        </w:rPr>
        <w:t>,</w:t>
      </w:r>
      <w:r w:rsidR="00C24B38">
        <w:rPr>
          <w:rFonts w:ascii="Lato Light" w:hAnsi="Lato Light" w:cs="Arial"/>
          <w:bCs/>
          <w:sz w:val="22"/>
          <w:szCs w:val="22"/>
        </w:rPr>
        <w:t xml:space="preserve"> </w:t>
      </w:r>
      <w:r>
        <w:rPr>
          <w:rFonts w:ascii="Lato Light" w:hAnsi="Lato Light" w:cs="Arial"/>
          <w:bCs/>
          <w:sz w:val="22"/>
          <w:szCs w:val="22"/>
        </w:rPr>
        <w:t>zwanym dalej Procesorem</w:t>
      </w:r>
    </w:p>
    <w:p w14:paraId="19F9B018" w14:textId="52D55C88" w:rsidR="00C24B38" w:rsidRPr="004E716F" w:rsidRDefault="00C24B38" w:rsidP="00A121A1">
      <w:pPr>
        <w:pStyle w:val="Tekstpodstawowy3"/>
        <w:spacing w:line="276" w:lineRule="auto"/>
        <w:ind w:left="567"/>
        <w:rPr>
          <w:rFonts w:ascii="Lato Light" w:hAnsi="Lato Light" w:cs="Arial"/>
          <w:bCs/>
          <w:sz w:val="22"/>
          <w:szCs w:val="22"/>
        </w:rPr>
      </w:pPr>
      <w:r>
        <w:rPr>
          <w:rFonts w:ascii="Lato Light" w:hAnsi="Lato Light" w:cs="Arial"/>
          <w:bCs/>
          <w:sz w:val="22"/>
          <w:szCs w:val="22"/>
        </w:rPr>
        <w:t>reprezentowan</w:t>
      </w:r>
      <w:r w:rsidRPr="004E716F">
        <w:rPr>
          <w:rFonts w:ascii="Lato Light" w:hAnsi="Lato Light" w:cs="Arial"/>
          <w:bCs/>
          <w:sz w:val="22"/>
          <w:szCs w:val="22"/>
        </w:rPr>
        <w:t>ym przez:</w:t>
      </w:r>
    </w:p>
    <w:p w14:paraId="5161DCCE" w14:textId="758F7C25" w:rsidR="00A121A1" w:rsidRPr="00F7415D" w:rsidRDefault="00DF7FB3" w:rsidP="00A121A1">
      <w:pPr>
        <w:spacing w:line="360" w:lineRule="auto"/>
        <w:ind w:left="567"/>
        <w:jc w:val="both"/>
        <w:rPr>
          <w:rFonts w:ascii="Lato Light" w:hAnsi="Lato Light" w:cs="Calibri Light"/>
          <w:color w:val="000000"/>
          <w:sz w:val="22"/>
          <w:szCs w:val="22"/>
          <w:shd w:val="clear" w:color="auto" w:fill="FFFFFF"/>
        </w:rPr>
      </w:pPr>
      <w:r>
        <w:rPr>
          <w:rFonts w:ascii="Lato Light" w:hAnsi="Lato Light" w:cs="Calibri Light"/>
          <w:b/>
          <w:color w:val="000000"/>
          <w:sz w:val="22"/>
          <w:szCs w:val="22"/>
          <w:shd w:val="clear" w:color="auto" w:fill="FFFFFF"/>
        </w:rPr>
        <w:t>………………………….</w:t>
      </w:r>
    </w:p>
    <w:p w14:paraId="687F4D9C" w14:textId="77777777" w:rsidR="00C24B38" w:rsidRPr="00EB1A66" w:rsidRDefault="00C24B38" w:rsidP="00C24B38">
      <w:pPr>
        <w:tabs>
          <w:tab w:val="left" w:pos="709"/>
        </w:tabs>
        <w:autoSpaceDE w:val="0"/>
        <w:spacing w:line="336" w:lineRule="auto"/>
        <w:jc w:val="both"/>
        <w:rPr>
          <w:rFonts w:ascii="Lato Light" w:hAnsi="Lato Light" w:cs="Arial"/>
        </w:rPr>
      </w:pPr>
      <w:r w:rsidRPr="00EB1A66">
        <w:rPr>
          <w:rFonts w:ascii="Lato Light" w:hAnsi="Lato Light" w:cs="Arial"/>
        </w:rPr>
        <w:t>a</w:t>
      </w:r>
    </w:p>
    <w:p w14:paraId="76D13A1A" w14:textId="77777777" w:rsidR="00C24B38" w:rsidRPr="000E4DBA" w:rsidRDefault="00C24B38" w:rsidP="000E4DBA">
      <w:pPr>
        <w:pStyle w:val="Tekstpodstawowy3"/>
        <w:spacing w:line="360" w:lineRule="auto"/>
        <w:rPr>
          <w:rFonts w:ascii="Lato Light" w:hAnsi="Lato Light" w:cs="Calibri Light"/>
          <w:color w:val="000000"/>
          <w:sz w:val="22"/>
          <w:szCs w:val="22"/>
          <w:shd w:val="clear" w:color="auto" w:fill="FFFFFF"/>
        </w:rPr>
      </w:pPr>
      <w:r w:rsidRPr="000E4DBA">
        <w:rPr>
          <w:rFonts w:ascii="Lato Light" w:hAnsi="Lato Light" w:cs="Calibri Light"/>
          <w:color w:val="000000"/>
          <w:sz w:val="22"/>
          <w:szCs w:val="22"/>
          <w:shd w:val="clear" w:color="auto" w:fill="FFFFFF"/>
        </w:rPr>
        <w:t>Narodową Agencję Wymiany Akademickiej – państwową osobą prawną utworzoną na podstawie ustawy z dnia 7 lipca 2017 r. o Narodowej Agencji Wymiany Akademickiej, z siedzibą w Warszawie przy ul. Polnej 40, 00-635 Warszawa, NIP 5272820369, REGON 368205180, zwaną w dalszej części Umowy „Administratorem”, reprezentowaną przez:</w:t>
      </w:r>
    </w:p>
    <w:p w14:paraId="01E04034" w14:textId="40FB3FA5" w:rsidR="000E4DBA" w:rsidRPr="000E4DBA" w:rsidRDefault="00DF7FB3" w:rsidP="000E4DBA">
      <w:pPr>
        <w:pStyle w:val="Tekstpodstawowy3"/>
        <w:spacing w:line="360" w:lineRule="auto"/>
        <w:rPr>
          <w:rFonts w:ascii="Lato Light" w:hAnsi="Lato Light" w:cs="Calibri Light"/>
          <w:b/>
          <w:bCs/>
          <w:color w:val="000000"/>
          <w:sz w:val="22"/>
          <w:szCs w:val="22"/>
          <w:shd w:val="clear" w:color="auto" w:fill="FFFFFF"/>
        </w:rPr>
      </w:pPr>
      <w:r>
        <w:rPr>
          <w:rFonts w:ascii="Lato Light" w:hAnsi="Lato Light" w:cs="Calibri Light"/>
          <w:b/>
          <w:bCs/>
          <w:color w:val="000000"/>
          <w:sz w:val="22"/>
          <w:szCs w:val="22"/>
          <w:shd w:val="clear" w:color="auto" w:fill="FFFFFF"/>
        </w:rPr>
        <w:t>……………………………………………..</w:t>
      </w:r>
      <w:r w:rsidR="000E4DBA" w:rsidRPr="000E4DBA">
        <w:rPr>
          <w:rFonts w:ascii="Lato Light" w:hAnsi="Lato Light" w:cs="Calibri Light"/>
          <w:b/>
          <w:bCs/>
          <w:color w:val="000000"/>
          <w:sz w:val="22"/>
          <w:szCs w:val="22"/>
          <w:shd w:val="clear" w:color="auto" w:fill="FFFFFF"/>
        </w:rPr>
        <w:t>,</w:t>
      </w:r>
    </w:p>
    <w:p w14:paraId="790F1C41" w14:textId="130BBD52" w:rsidR="00C24B38" w:rsidRPr="000E4DBA" w:rsidRDefault="00C24B38" w:rsidP="000E4DBA">
      <w:pPr>
        <w:pStyle w:val="Tekstpodstawowy3"/>
        <w:spacing w:line="360" w:lineRule="auto"/>
        <w:rPr>
          <w:rFonts w:ascii="Lato Light" w:hAnsi="Lato Light" w:cs="Calibri Light"/>
          <w:color w:val="000000"/>
          <w:sz w:val="22"/>
          <w:szCs w:val="22"/>
          <w:shd w:val="clear" w:color="auto" w:fill="FFFFFF"/>
        </w:rPr>
      </w:pPr>
      <w:r w:rsidRPr="000E4DBA">
        <w:rPr>
          <w:rFonts w:ascii="Lato Light" w:hAnsi="Lato Light" w:cs="Calibri Light"/>
          <w:color w:val="000000"/>
          <w:sz w:val="22"/>
          <w:szCs w:val="22"/>
          <w:shd w:val="clear" w:color="auto" w:fill="FFFFFF"/>
        </w:rPr>
        <w:t>o następującej treści:</w:t>
      </w:r>
    </w:p>
    <w:p w14:paraId="53BBE6BE" w14:textId="77777777" w:rsidR="00C24B38" w:rsidRPr="00EB1A66" w:rsidRDefault="00C24B38" w:rsidP="00C24B38">
      <w:pPr>
        <w:tabs>
          <w:tab w:val="left" w:pos="709"/>
        </w:tabs>
        <w:autoSpaceDE w:val="0"/>
        <w:spacing w:line="336" w:lineRule="auto"/>
        <w:jc w:val="center"/>
        <w:rPr>
          <w:rFonts w:ascii="Lato Light" w:hAnsi="Lato Light" w:cs="Arial"/>
          <w:b/>
        </w:rPr>
      </w:pPr>
      <w:r w:rsidRPr="00EB1A66">
        <w:rPr>
          <w:rFonts w:ascii="Lato Light" w:hAnsi="Lato Light" w:cs="Arial"/>
          <w:b/>
        </w:rPr>
        <w:t>§ 1</w:t>
      </w:r>
    </w:p>
    <w:p w14:paraId="6A8FEE0C" w14:textId="5D24CF4D" w:rsidR="00C24B38" w:rsidRPr="005C6BA3" w:rsidRDefault="00C24B38" w:rsidP="00C24B38">
      <w:pPr>
        <w:numPr>
          <w:ilvl w:val="0"/>
          <w:numId w:val="26"/>
        </w:numPr>
        <w:spacing w:line="312" w:lineRule="auto"/>
        <w:ind w:left="426" w:hanging="426"/>
        <w:contextualSpacing/>
        <w:jc w:val="both"/>
        <w:rPr>
          <w:rFonts w:ascii="Lato Light" w:eastAsia="Calibri" w:hAnsi="Lato Light"/>
        </w:rPr>
      </w:pPr>
      <w:r>
        <w:rPr>
          <w:rFonts w:ascii="Lato Light" w:eastAsia="Calibri" w:hAnsi="Lato Light"/>
        </w:rPr>
        <w:t xml:space="preserve">W związku z zawarciem Umowy </w:t>
      </w:r>
      <w:r w:rsidR="00DF7FB3">
        <w:rPr>
          <w:rFonts w:ascii="Lato Light" w:eastAsia="Calibri" w:hAnsi="Lato Light"/>
        </w:rPr>
        <w:t>………………………….</w:t>
      </w:r>
      <w:r w:rsidR="0018051F" w:rsidRPr="0018051F">
        <w:rPr>
          <w:rFonts w:ascii="Lato Light" w:eastAsia="Calibri" w:hAnsi="Lato Light"/>
        </w:rPr>
        <w:t xml:space="preserve"> </w:t>
      </w:r>
      <w:r>
        <w:rPr>
          <w:rFonts w:ascii="Lato Light" w:eastAsia="Calibri" w:hAnsi="Lato Light"/>
        </w:rPr>
        <w:t xml:space="preserve">z dnia </w:t>
      </w:r>
      <w:r w:rsidR="0018051F">
        <w:rPr>
          <w:rFonts w:ascii="Lato Light" w:eastAsia="Calibri" w:hAnsi="Lato Light"/>
        </w:rPr>
        <w:t>________________</w:t>
      </w:r>
      <w:r>
        <w:rPr>
          <w:rFonts w:ascii="Lato Light" w:eastAsia="Calibri" w:hAnsi="Lato Light"/>
        </w:rPr>
        <w:t xml:space="preserve"> (dalej „Umowa Główna”) Administrator</w:t>
      </w:r>
      <w:r w:rsidRPr="005C6BA3">
        <w:rPr>
          <w:rFonts w:ascii="Lato Light" w:eastAsia="Calibri" w:hAnsi="Lato Light"/>
        </w:rPr>
        <w:t>, na podstawie art. 28 Rozporządzenia Parlamentu Europejskiego i Rady (UE) 2016/679 z dnia 27 kwietnia 2016 r. w</w:t>
      </w:r>
      <w:r w:rsidR="0018051F">
        <w:rPr>
          <w:rFonts w:ascii="Lato Light" w:eastAsia="Calibri" w:hAnsi="Lato Light"/>
        </w:rPr>
        <w:t> </w:t>
      </w:r>
      <w:r w:rsidRPr="005C6BA3">
        <w:rPr>
          <w:rFonts w:ascii="Lato Light" w:eastAsia="Calibri" w:hAnsi="Lato Light"/>
        </w:rPr>
        <w:t xml:space="preserve">sprawie ochrony osób fizycznych w związku z przetwarzaniem danych osobowych i w sprawie swobodnego przepływu takich danych oraz uchylenia dyrektywy 95/46/WE (zwanego dalej „RODO”) powierza </w:t>
      </w:r>
      <w:r>
        <w:rPr>
          <w:rFonts w:ascii="Lato Light" w:eastAsia="Calibri" w:hAnsi="Lato Light"/>
        </w:rPr>
        <w:t>Procesorowi</w:t>
      </w:r>
      <w:r w:rsidRPr="005C6BA3">
        <w:rPr>
          <w:rFonts w:ascii="Lato Light" w:eastAsia="Calibri" w:hAnsi="Lato Light"/>
        </w:rPr>
        <w:t xml:space="preserve"> przetwarzanie danych osobowych w</w:t>
      </w:r>
      <w:r w:rsidR="00B91272">
        <w:rPr>
          <w:rFonts w:ascii="Lato Light" w:eastAsia="Calibri" w:hAnsi="Lato Light"/>
        </w:rPr>
        <w:t> </w:t>
      </w:r>
      <w:r w:rsidRPr="005C6BA3">
        <w:rPr>
          <w:rFonts w:ascii="Lato Light" w:eastAsia="Calibri" w:hAnsi="Lato Light"/>
        </w:rPr>
        <w:t xml:space="preserve">zakresie i na zasadach określonych w </w:t>
      </w:r>
      <w:r>
        <w:rPr>
          <w:rFonts w:ascii="Lato Light" w:eastAsia="Calibri" w:hAnsi="Lato Light"/>
        </w:rPr>
        <w:t>Umowie powierzenia</w:t>
      </w:r>
      <w:r w:rsidRPr="005C6BA3">
        <w:rPr>
          <w:rFonts w:ascii="Lato Light" w:eastAsia="Calibri" w:hAnsi="Lato Light"/>
        </w:rPr>
        <w:t>.</w:t>
      </w:r>
    </w:p>
    <w:p w14:paraId="2EAC3932" w14:textId="77777777" w:rsidR="00C24B38" w:rsidRPr="005C6BA3" w:rsidRDefault="00C24B38" w:rsidP="00C24B38">
      <w:pPr>
        <w:numPr>
          <w:ilvl w:val="0"/>
          <w:numId w:val="26"/>
        </w:numPr>
        <w:spacing w:line="312" w:lineRule="auto"/>
        <w:ind w:left="426" w:hanging="426"/>
        <w:contextualSpacing/>
        <w:jc w:val="both"/>
        <w:rPr>
          <w:rFonts w:ascii="Lato Light" w:eastAsia="Calibri" w:hAnsi="Lato Light"/>
        </w:rPr>
      </w:pPr>
      <w:r w:rsidRPr="005C6BA3">
        <w:rPr>
          <w:rFonts w:ascii="Lato Light" w:eastAsia="Calibri" w:hAnsi="Lato Light"/>
        </w:rPr>
        <w:t>Powierzenie następuje w celu prawidłowej realizacji zadań wskazanych w Umowie</w:t>
      </w:r>
      <w:r>
        <w:rPr>
          <w:rFonts w:ascii="Lato Light" w:eastAsia="Calibri" w:hAnsi="Lato Light"/>
        </w:rPr>
        <w:t xml:space="preserve"> Głównej</w:t>
      </w:r>
      <w:r w:rsidRPr="005C6BA3">
        <w:rPr>
          <w:rFonts w:ascii="Lato Light" w:eastAsia="Calibri" w:hAnsi="Lato Light"/>
        </w:rPr>
        <w:t xml:space="preserve">. Okres powierzenia danych osobowych jest równy okresowi realizowania </w:t>
      </w:r>
      <w:r>
        <w:rPr>
          <w:rFonts w:ascii="Lato Light" w:eastAsia="Calibri" w:hAnsi="Lato Light"/>
        </w:rPr>
        <w:t>U</w:t>
      </w:r>
      <w:r w:rsidRPr="005C6BA3">
        <w:rPr>
          <w:rFonts w:ascii="Lato Light" w:eastAsia="Calibri" w:hAnsi="Lato Light"/>
        </w:rPr>
        <w:t>mowy</w:t>
      </w:r>
      <w:r>
        <w:rPr>
          <w:rFonts w:ascii="Lato Light" w:eastAsia="Calibri" w:hAnsi="Lato Light"/>
        </w:rPr>
        <w:t xml:space="preserve"> Głównej</w:t>
      </w:r>
      <w:r w:rsidRPr="005C6BA3">
        <w:rPr>
          <w:rFonts w:ascii="Lato Light" w:eastAsia="Calibri" w:hAnsi="Lato Light"/>
        </w:rPr>
        <w:t>.</w:t>
      </w:r>
    </w:p>
    <w:p w14:paraId="201B1027" w14:textId="6F730F53" w:rsidR="00C24B38" w:rsidRDefault="00C24B38" w:rsidP="00C24B38">
      <w:pPr>
        <w:numPr>
          <w:ilvl w:val="0"/>
          <w:numId w:val="26"/>
        </w:numPr>
        <w:spacing w:line="312" w:lineRule="auto"/>
        <w:ind w:left="426" w:hanging="426"/>
        <w:contextualSpacing/>
        <w:jc w:val="both"/>
        <w:rPr>
          <w:rFonts w:ascii="Lato Light" w:eastAsia="Calibri" w:hAnsi="Lato Light"/>
        </w:rPr>
      </w:pPr>
      <w:r w:rsidRPr="005C6BA3">
        <w:rPr>
          <w:rFonts w:ascii="Lato Light" w:eastAsia="Calibri" w:hAnsi="Lato Light"/>
        </w:rPr>
        <w:t xml:space="preserve">Powierzenie obejmuje </w:t>
      </w:r>
    </w:p>
    <w:p w14:paraId="5DBE08A3" w14:textId="18488D4F" w:rsidR="002D3AD1" w:rsidRDefault="002D3AD1" w:rsidP="002D3AD1">
      <w:pPr>
        <w:numPr>
          <w:ilvl w:val="1"/>
          <w:numId w:val="26"/>
        </w:numPr>
        <w:spacing w:line="312" w:lineRule="auto"/>
        <w:contextualSpacing/>
        <w:jc w:val="both"/>
        <w:rPr>
          <w:rFonts w:ascii="Lato Light" w:eastAsia="Calibri" w:hAnsi="Lato Light"/>
        </w:rPr>
      </w:pPr>
      <w:r>
        <w:rPr>
          <w:rFonts w:ascii="Lato Light" w:eastAsia="Calibri" w:hAnsi="Lato Light"/>
        </w:rPr>
        <w:t>imiona i nazwiska</w:t>
      </w:r>
    </w:p>
    <w:p w14:paraId="3A12E389" w14:textId="6C443E9C" w:rsidR="002D3AD1" w:rsidRDefault="002D3AD1" w:rsidP="002D3AD1">
      <w:pPr>
        <w:numPr>
          <w:ilvl w:val="1"/>
          <w:numId w:val="26"/>
        </w:numPr>
        <w:spacing w:line="312" w:lineRule="auto"/>
        <w:contextualSpacing/>
        <w:jc w:val="both"/>
        <w:rPr>
          <w:rFonts w:ascii="Lato Light" w:eastAsia="Calibri" w:hAnsi="Lato Light"/>
        </w:rPr>
      </w:pPr>
      <w:r>
        <w:rPr>
          <w:rFonts w:ascii="Lato Light" w:eastAsia="Calibri" w:hAnsi="Lato Light"/>
        </w:rPr>
        <w:t>stanowiska</w:t>
      </w:r>
    </w:p>
    <w:p w14:paraId="1E054D1E" w14:textId="030890D0" w:rsidR="002D3AD1" w:rsidRDefault="002D3AD1" w:rsidP="002D3AD1">
      <w:pPr>
        <w:numPr>
          <w:ilvl w:val="1"/>
          <w:numId w:val="26"/>
        </w:numPr>
        <w:spacing w:line="312" w:lineRule="auto"/>
        <w:contextualSpacing/>
        <w:jc w:val="both"/>
        <w:rPr>
          <w:rFonts w:ascii="Lato Light" w:eastAsia="Calibri" w:hAnsi="Lato Light"/>
        </w:rPr>
      </w:pPr>
      <w:r>
        <w:rPr>
          <w:rFonts w:ascii="Lato Light" w:eastAsia="Calibri" w:hAnsi="Lato Light"/>
        </w:rPr>
        <w:t>adresy korespondencyjne</w:t>
      </w:r>
    </w:p>
    <w:p w14:paraId="6811A80C" w14:textId="214C825F" w:rsidR="002D3AD1" w:rsidRDefault="002D3AD1" w:rsidP="002D3AD1">
      <w:pPr>
        <w:numPr>
          <w:ilvl w:val="1"/>
          <w:numId w:val="26"/>
        </w:numPr>
        <w:spacing w:line="312" w:lineRule="auto"/>
        <w:contextualSpacing/>
        <w:jc w:val="both"/>
        <w:rPr>
          <w:rFonts w:ascii="Lato Light" w:eastAsia="Calibri" w:hAnsi="Lato Light"/>
        </w:rPr>
      </w:pPr>
      <w:r>
        <w:rPr>
          <w:rFonts w:ascii="Lato Light" w:eastAsia="Calibri" w:hAnsi="Lato Light"/>
        </w:rPr>
        <w:t>adresy mailowe</w:t>
      </w:r>
    </w:p>
    <w:p w14:paraId="5756E1C0" w14:textId="125F2223" w:rsidR="002D3AD1" w:rsidRDefault="002D3AD1" w:rsidP="002D3AD1">
      <w:pPr>
        <w:numPr>
          <w:ilvl w:val="1"/>
          <w:numId w:val="26"/>
        </w:numPr>
        <w:spacing w:line="312" w:lineRule="auto"/>
        <w:contextualSpacing/>
        <w:jc w:val="both"/>
        <w:rPr>
          <w:rFonts w:ascii="Lato Light" w:eastAsia="Calibri" w:hAnsi="Lato Light"/>
        </w:rPr>
      </w:pPr>
      <w:r>
        <w:rPr>
          <w:rFonts w:ascii="Lato Light" w:eastAsia="Calibri" w:hAnsi="Lato Light"/>
        </w:rPr>
        <w:t>numery telefonów</w:t>
      </w:r>
    </w:p>
    <w:p w14:paraId="6AFDAEBF" w14:textId="5BF32D99" w:rsidR="002D3AD1" w:rsidRPr="002D3AD1" w:rsidRDefault="002D3AD1" w:rsidP="00577EFE">
      <w:pPr>
        <w:spacing w:line="312" w:lineRule="auto"/>
        <w:ind w:firstLine="426"/>
        <w:contextualSpacing/>
        <w:jc w:val="both"/>
        <w:rPr>
          <w:rFonts w:ascii="Lato Light" w:eastAsia="Calibri" w:hAnsi="Lato Light"/>
        </w:rPr>
      </w:pPr>
      <w:r>
        <w:rPr>
          <w:rFonts w:ascii="Lato Light" w:eastAsia="Calibri" w:hAnsi="Lato Light"/>
        </w:rPr>
        <w:t>adresatów wysyłki przygotowanych materiałów</w:t>
      </w:r>
    </w:p>
    <w:p w14:paraId="49476B9A" w14:textId="77777777" w:rsidR="00C24B38" w:rsidRPr="005C6BA3" w:rsidRDefault="00C24B38" w:rsidP="00C24B38">
      <w:pPr>
        <w:numPr>
          <w:ilvl w:val="0"/>
          <w:numId w:val="26"/>
        </w:numPr>
        <w:spacing w:line="312" w:lineRule="auto"/>
        <w:ind w:left="426" w:hanging="426"/>
        <w:contextualSpacing/>
        <w:jc w:val="both"/>
        <w:rPr>
          <w:rFonts w:ascii="Lato Light" w:eastAsia="Calibri" w:hAnsi="Lato Light"/>
        </w:rPr>
      </w:pPr>
      <w:r>
        <w:rPr>
          <w:rFonts w:ascii="Lato Light" w:eastAsia="Calibri" w:hAnsi="Lato Light"/>
        </w:rPr>
        <w:t>Procesor</w:t>
      </w:r>
      <w:r w:rsidRPr="005C6BA3">
        <w:rPr>
          <w:rFonts w:ascii="Lato Light" w:eastAsia="Calibri" w:hAnsi="Lato Light"/>
        </w:rPr>
        <w:t xml:space="preserve"> może wykorzystywać dane osobowe, o których mowa w ust. 3 powyżej:</w:t>
      </w:r>
    </w:p>
    <w:p w14:paraId="53F7DF11" w14:textId="77777777" w:rsidR="00C24B38" w:rsidRPr="005C6BA3" w:rsidRDefault="00C24B38" w:rsidP="00C24B38">
      <w:pPr>
        <w:numPr>
          <w:ilvl w:val="0"/>
          <w:numId w:val="37"/>
        </w:numPr>
        <w:spacing w:line="312" w:lineRule="auto"/>
        <w:contextualSpacing/>
        <w:jc w:val="both"/>
        <w:rPr>
          <w:rFonts w:ascii="Lato Light" w:eastAsia="Calibri" w:hAnsi="Lato Light"/>
        </w:rPr>
      </w:pPr>
      <w:r w:rsidRPr="005C6BA3">
        <w:rPr>
          <w:rFonts w:ascii="Lato Light" w:eastAsia="Calibri" w:hAnsi="Lato Light"/>
        </w:rPr>
        <w:t xml:space="preserve">wyłącznie w celach związanych z realizacją usług, świadczonych na podstawie </w:t>
      </w:r>
      <w:r>
        <w:rPr>
          <w:rFonts w:ascii="Lato Light" w:eastAsia="Calibri" w:hAnsi="Lato Light"/>
        </w:rPr>
        <w:t>Umowy</w:t>
      </w:r>
      <w:r w:rsidRPr="005C6BA3">
        <w:rPr>
          <w:rFonts w:ascii="Lato Light" w:eastAsia="Calibri" w:hAnsi="Lato Light"/>
        </w:rPr>
        <w:t>,</w:t>
      </w:r>
    </w:p>
    <w:p w14:paraId="67356D22" w14:textId="77777777" w:rsidR="00C24B38" w:rsidRDefault="00C24B38" w:rsidP="00C24B38">
      <w:pPr>
        <w:numPr>
          <w:ilvl w:val="0"/>
          <w:numId w:val="37"/>
        </w:numPr>
        <w:spacing w:line="312" w:lineRule="auto"/>
        <w:contextualSpacing/>
        <w:jc w:val="both"/>
        <w:rPr>
          <w:rFonts w:ascii="Lato Light" w:eastAsia="Calibri" w:hAnsi="Lato Light"/>
        </w:rPr>
      </w:pPr>
      <w:r w:rsidRPr="005C6BA3">
        <w:rPr>
          <w:rFonts w:ascii="Lato Light" w:eastAsia="Calibri" w:hAnsi="Lato Light"/>
        </w:rPr>
        <w:lastRenderedPageBreak/>
        <w:t>wyłącznie w zakresie wskazanym w ust. 3 powyżej.</w:t>
      </w:r>
    </w:p>
    <w:p w14:paraId="6C68B500" w14:textId="77777777" w:rsidR="00C24B38" w:rsidRDefault="00C24B38" w:rsidP="00C24B38">
      <w:pPr>
        <w:tabs>
          <w:tab w:val="left" w:pos="709"/>
        </w:tabs>
        <w:autoSpaceDE w:val="0"/>
        <w:spacing w:line="336" w:lineRule="auto"/>
        <w:rPr>
          <w:rFonts w:ascii="Lato Light" w:eastAsia="Calibri" w:hAnsi="Lato Light"/>
        </w:rPr>
      </w:pPr>
    </w:p>
    <w:p w14:paraId="07F4A3D6" w14:textId="77777777" w:rsidR="00C24B38" w:rsidRPr="00EB1A66" w:rsidRDefault="00C24B38" w:rsidP="00C24B38">
      <w:pPr>
        <w:tabs>
          <w:tab w:val="left" w:pos="709"/>
        </w:tabs>
        <w:autoSpaceDE w:val="0"/>
        <w:spacing w:line="336" w:lineRule="auto"/>
        <w:jc w:val="center"/>
        <w:rPr>
          <w:rFonts w:ascii="Lato Light" w:hAnsi="Lato Light" w:cs="Arial"/>
          <w:b/>
        </w:rPr>
      </w:pPr>
      <w:r w:rsidRPr="00465C69">
        <w:rPr>
          <w:rFonts w:ascii="Lato Light" w:hAnsi="Lato Light" w:cs="Arial"/>
          <w:b/>
        </w:rPr>
        <w:t xml:space="preserve">§ </w:t>
      </w:r>
      <w:r>
        <w:rPr>
          <w:rFonts w:ascii="Lato Light" w:hAnsi="Lato Light" w:cs="Arial"/>
          <w:b/>
        </w:rPr>
        <w:t>2</w:t>
      </w:r>
    </w:p>
    <w:p w14:paraId="4F3DEC55" w14:textId="77777777" w:rsidR="00C24B38" w:rsidRPr="005C6BA3" w:rsidRDefault="00C24B38" w:rsidP="00C24B38">
      <w:pPr>
        <w:numPr>
          <w:ilvl w:val="0"/>
          <w:numId w:val="45"/>
        </w:numPr>
        <w:spacing w:line="312" w:lineRule="auto"/>
        <w:contextualSpacing/>
        <w:jc w:val="both"/>
        <w:rPr>
          <w:rFonts w:ascii="Lato Light" w:eastAsia="Calibri" w:hAnsi="Lato Light"/>
        </w:rPr>
      </w:pPr>
      <w:r>
        <w:rPr>
          <w:rFonts w:ascii="Lato Light" w:eastAsia="Calibri" w:hAnsi="Lato Light"/>
        </w:rPr>
        <w:t>Procesor</w:t>
      </w:r>
      <w:r w:rsidRPr="005C6BA3">
        <w:rPr>
          <w:rFonts w:ascii="Lato Light" w:eastAsia="Calibri" w:hAnsi="Lato Light"/>
        </w:rPr>
        <w:t xml:space="preserve">, w celu zabezpieczenia powierzonych do przetwarzania danych osobowych, zobowiązuje się podjąć środki techniczne i organizacyjne, by przetwarzanie spełniało wymogi RODO oraz </w:t>
      </w:r>
      <w:r>
        <w:rPr>
          <w:rFonts w:ascii="Lato Light" w:eastAsia="Calibri" w:hAnsi="Lato Light"/>
        </w:rPr>
        <w:t>umowy powierzenia</w:t>
      </w:r>
      <w:r w:rsidRPr="005C6BA3">
        <w:rPr>
          <w:rFonts w:ascii="Lato Light" w:eastAsia="Calibri" w:hAnsi="Lato Light"/>
        </w:rPr>
        <w:t xml:space="preserve"> i chroniło prawa osób, których dane dotyczą. W szczególności obejmuje to środki, o których mowa w artykułach 24 oraz 32 RODO, </w:t>
      </w:r>
      <w:r>
        <w:rPr>
          <w:rFonts w:ascii="Lato Light" w:eastAsia="Calibri" w:hAnsi="Lato Light"/>
        </w:rPr>
        <w:t>tj.</w:t>
      </w:r>
      <w:r w:rsidRPr="005C6BA3">
        <w:rPr>
          <w:rFonts w:ascii="Lato Light" w:eastAsia="Calibri" w:hAnsi="Lato Light"/>
        </w:rPr>
        <w:t>:</w:t>
      </w:r>
    </w:p>
    <w:p w14:paraId="15A05D70" w14:textId="77777777" w:rsidR="00C24B38" w:rsidRPr="005C6BA3" w:rsidRDefault="00C24B38" w:rsidP="00C24B38">
      <w:pPr>
        <w:numPr>
          <w:ilvl w:val="0"/>
          <w:numId w:val="38"/>
        </w:numPr>
        <w:spacing w:line="312" w:lineRule="auto"/>
        <w:contextualSpacing/>
        <w:jc w:val="both"/>
        <w:rPr>
          <w:rFonts w:ascii="Lato Light" w:eastAsia="Calibri" w:hAnsi="Lato Light"/>
        </w:rPr>
      </w:pPr>
      <w:r w:rsidRPr="005C6BA3">
        <w:rPr>
          <w:rFonts w:ascii="Lato Light" w:eastAsia="Calibri" w:hAnsi="Lato Light"/>
        </w:rPr>
        <w:t>wdrożenie odpowiednich polityk ochrony danych,</w:t>
      </w:r>
    </w:p>
    <w:p w14:paraId="442D3C06" w14:textId="79E58A76" w:rsidR="00C24B38" w:rsidRPr="005C6BA3" w:rsidRDefault="00C24B38" w:rsidP="00C24B38">
      <w:pPr>
        <w:numPr>
          <w:ilvl w:val="0"/>
          <w:numId w:val="38"/>
        </w:numPr>
        <w:spacing w:line="312" w:lineRule="auto"/>
        <w:contextualSpacing/>
        <w:jc w:val="both"/>
        <w:rPr>
          <w:rFonts w:ascii="Lato Light" w:eastAsia="Calibri" w:hAnsi="Lato Light"/>
        </w:rPr>
      </w:pPr>
      <w:r w:rsidRPr="005C6BA3">
        <w:rPr>
          <w:rFonts w:ascii="Lato Light" w:eastAsia="Calibri" w:hAnsi="Lato Light"/>
        </w:rPr>
        <w:t>wdrożenie środków technicznych i organizacyjnych</w:t>
      </w:r>
      <w:r w:rsidR="006E494C">
        <w:rPr>
          <w:rFonts w:ascii="Lato Light" w:eastAsia="Calibri" w:hAnsi="Lato Light"/>
        </w:rPr>
        <w:t>,</w:t>
      </w:r>
      <w:r w:rsidRPr="005C6BA3">
        <w:rPr>
          <w:rFonts w:ascii="Lato Light" w:eastAsia="Calibri" w:hAnsi="Lato Light"/>
        </w:rPr>
        <w:t xml:space="preserve"> aby zabezpieczenie danych pozwalało spełnić wymagania RODO,</w:t>
      </w:r>
    </w:p>
    <w:p w14:paraId="16647DB6" w14:textId="77777777" w:rsidR="00C24B38" w:rsidRPr="005C6BA3" w:rsidRDefault="00C24B38" w:rsidP="00C24B38">
      <w:pPr>
        <w:numPr>
          <w:ilvl w:val="0"/>
          <w:numId w:val="38"/>
        </w:numPr>
        <w:spacing w:line="312" w:lineRule="auto"/>
        <w:contextualSpacing/>
        <w:jc w:val="both"/>
        <w:rPr>
          <w:rFonts w:ascii="Lato Light" w:eastAsia="Calibri" w:hAnsi="Lato Light"/>
        </w:rPr>
      </w:pPr>
      <w:r w:rsidRPr="005C6BA3">
        <w:rPr>
          <w:rFonts w:ascii="Lato Light" w:eastAsia="Calibri" w:hAnsi="Lato Light"/>
        </w:rPr>
        <w:t>dokumentowanie spełnienia wymagań dotyczących zabezpieczeń w celu wykazania zgodności z RODO.</w:t>
      </w:r>
    </w:p>
    <w:p w14:paraId="28376631" w14:textId="77777777" w:rsidR="00C24B38" w:rsidRPr="005C6BA3" w:rsidRDefault="00C24B38" w:rsidP="00C24B38">
      <w:pPr>
        <w:numPr>
          <w:ilvl w:val="0"/>
          <w:numId w:val="45"/>
        </w:numPr>
        <w:spacing w:line="312" w:lineRule="auto"/>
        <w:ind w:left="426" w:hanging="426"/>
        <w:contextualSpacing/>
        <w:jc w:val="both"/>
        <w:rPr>
          <w:rFonts w:ascii="Lato Light" w:eastAsia="Calibri" w:hAnsi="Lato Light"/>
        </w:rPr>
      </w:pPr>
      <w:r>
        <w:rPr>
          <w:rFonts w:ascii="Lato Light" w:eastAsia="Calibri" w:hAnsi="Lato Light"/>
        </w:rPr>
        <w:t>Procesor</w:t>
      </w:r>
      <w:r w:rsidRPr="005C6BA3">
        <w:rPr>
          <w:rFonts w:ascii="Lato Light" w:eastAsia="Calibri" w:hAnsi="Lato Light"/>
        </w:rPr>
        <w:t xml:space="preserve"> zobowiązuje się do zapewnienia, by osoby mające po stronie </w:t>
      </w:r>
      <w:r>
        <w:rPr>
          <w:rFonts w:ascii="Lato Light" w:eastAsia="Calibri" w:hAnsi="Lato Light"/>
        </w:rPr>
        <w:t>Procesora</w:t>
      </w:r>
      <w:r w:rsidRPr="005C6BA3">
        <w:rPr>
          <w:rFonts w:ascii="Lato Light" w:eastAsia="Calibri" w:hAnsi="Lato Light"/>
        </w:rPr>
        <w:t xml:space="preserve"> dostęp do powierzonych danych osobowych:</w:t>
      </w:r>
    </w:p>
    <w:p w14:paraId="70582CAE" w14:textId="77777777" w:rsidR="00C24B38" w:rsidRPr="005C6BA3" w:rsidRDefault="00C24B38" w:rsidP="00C24B38">
      <w:pPr>
        <w:numPr>
          <w:ilvl w:val="0"/>
          <w:numId w:val="39"/>
        </w:numPr>
        <w:spacing w:line="312" w:lineRule="auto"/>
        <w:contextualSpacing/>
        <w:jc w:val="both"/>
        <w:rPr>
          <w:rFonts w:ascii="Lato Light" w:eastAsia="Calibri" w:hAnsi="Lato Light"/>
        </w:rPr>
      </w:pPr>
      <w:r w:rsidRPr="005C6BA3">
        <w:rPr>
          <w:rFonts w:ascii="Lato Light" w:eastAsia="Calibri" w:hAnsi="Lato Light"/>
        </w:rPr>
        <w:t xml:space="preserve">były upoważnione do ich przetwarzania </w:t>
      </w:r>
      <w:r>
        <w:rPr>
          <w:rFonts w:ascii="Lato Light" w:eastAsia="Calibri" w:hAnsi="Lato Light"/>
        </w:rPr>
        <w:t>przez Procesora</w:t>
      </w:r>
      <w:r w:rsidRPr="005C6BA3">
        <w:rPr>
          <w:rFonts w:ascii="Lato Light" w:eastAsia="Calibri" w:hAnsi="Lato Light"/>
        </w:rPr>
        <w:t>,</w:t>
      </w:r>
    </w:p>
    <w:p w14:paraId="01B708F9" w14:textId="7F969B9A" w:rsidR="00C24B38" w:rsidRPr="005C6BA3" w:rsidRDefault="00C24B38" w:rsidP="00C24B38">
      <w:pPr>
        <w:numPr>
          <w:ilvl w:val="0"/>
          <w:numId w:val="39"/>
        </w:numPr>
        <w:spacing w:line="312" w:lineRule="auto"/>
        <w:contextualSpacing/>
        <w:jc w:val="both"/>
        <w:rPr>
          <w:rFonts w:ascii="Lato Light" w:eastAsia="Calibri" w:hAnsi="Lato Light"/>
        </w:rPr>
      </w:pPr>
      <w:r w:rsidRPr="005C6BA3">
        <w:rPr>
          <w:rFonts w:ascii="Lato Light" w:eastAsia="Calibri" w:hAnsi="Lato Light"/>
        </w:rPr>
        <w:t xml:space="preserve">zachowały je w tajemnicy zarówno w okresie współpracy </w:t>
      </w:r>
      <w:r>
        <w:rPr>
          <w:rFonts w:ascii="Lato Light" w:eastAsia="Calibri" w:hAnsi="Lato Light"/>
        </w:rPr>
        <w:t>z Procesorem</w:t>
      </w:r>
      <w:r w:rsidRPr="005C6BA3">
        <w:rPr>
          <w:rFonts w:ascii="Lato Light" w:eastAsia="Calibri" w:hAnsi="Lato Light"/>
        </w:rPr>
        <w:t>, jak i</w:t>
      </w:r>
      <w:r w:rsidR="000E4DBA">
        <w:rPr>
          <w:rFonts w:ascii="Lato Light" w:eastAsia="Calibri" w:hAnsi="Lato Light"/>
        </w:rPr>
        <w:t> </w:t>
      </w:r>
      <w:r w:rsidRPr="005C6BA3">
        <w:rPr>
          <w:rFonts w:ascii="Lato Light" w:eastAsia="Calibri" w:hAnsi="Lato Light"/>
        </w:rPr>
        <w:t>po jej zakończeniu.</w:t>
      </w:r>
    </w:p>
    <w:p w14:paraId="65DFF260" w14:textId="77777777" w:rsidR="00C24B38" w:rsidRPr="005C6BA3" w:rsidRDefault="00C24B38" w:rsidP="00C24B38">
      <w:pPr>
        <w:numPr>
          <w:ilvl w:val="0"/>
          <w:numId w:val="45"/>
        </w:numPr>
        <w:spacing w:line="312" w:lineRule="auto"/>
        <w:ind w:left="426" w:hanging="426"/>
        <w:contextualSpacing/>
        <w:jc w:val="both"/>
        <w:rPr>
          <w:rFonts w:ascii="Lato Light" w:eastAsia="Calibri" w:hAnsi="Lato Light"/>
        </w:rPr>
      </w:pPr>
      <w:r>
        <w:rPr>
          <w:rFonts w:ascii="Lato Light" w:eastAsia="Calibri" w:hAnsi="Lato Light"/>
        </w:rPr>
        <w:t>Procesor</w:t>
      </w:r>
      <w:r w:rsidRPr="005C6BA3">
        <w:rPr>
          <w:rFonts w:ascii="Lato Light" w:eastAsia="Calibri" w:hAnsi="Lato Light"/>
        </w:rPr>
        <w:t xml:space="preserve"> wspiera </w:t>
      </w:r>
      <w:r>
        <w:rPr>
          <w:rFonts w:ascii="Lato Light" w:eastAsia="Calibri" w:hAnsi="Lato Light"/>
        </w:rPr>
        <w:t>Administratora</w:t>
      </w:r>
      <w:r w:rsidRPr="005C6BA3">
        <w:rPr>
          <w:rFonts w:ascii="Lato Light" w:eastAsia="Calibri" w:hAnsi="Lato Light"/>
        </w:rPr>
        <w:t xml:space="preserve"> – w zakresie uzgodnionym przez Strony – w realizacji:</w:t>
      </w:r>
    </w:p>
    <w:p w14:paraId="5B623660" w14:textId="6E241925" w:rsidR="00C24B38" w:rsidRPr="005C6BA3" w:rsidRDefault="00C24B38" w:rsidP="00C24B38">
      <w:pPr>
        <w:numPr>
          <w:ilvl w:val="0"/>
          <w:numId w:val="40"/>
        </w:numPr>
        <w:spacing w:line="312" w:lineRule="auto"/>
        <w:contextualSpacing/>
        <w:jc w:val="both"/>
        <w:rPr>
          <w:rFonts w:ascii="Lato Light" w:eastAsia="Calibri" w:hAnsi="Lato Light"/>
        </w:rPr>
      </w:pPr>
      <w:r w:rsidRPr="005C6BA3">
        <w:rPr>
          <w:rFonts w:ascii="Lato Light" w:eastAsia="Calibri" w:hAnsi="Lato Light"/>
        </w:rPr>
        <w:t>obowiązku odpowiadania na żądania osób, których dane osobowe są wykorzystywane w ramach powierzenia,</w:t>
      </w:r>
      <w:r w:rsidR="006E494C">
        <w:rPr>
          <w:rFonts w:ascii="Lato Light" w:eastAsia="Calibri" w:hAnsi="Lato Light"/>
        </w:rPr>
        <w:t xml:space="preserve"> </w:t>
      </w:r>
      <w:r w:rsidRPr="005C6BA3">
        <w:rPr>
          <w:rFonts w:ascii="Lato Light" w:eastAsia="Calibri" w:hAnsi="Lato Light"/>
        </w:rPr>
        <w:t>w zakresie ich praw określonych w rozdziale III RODO,</w:t>
      </w:r>
    </w:p>
    <w:p w14:paraId="61CCE820" w14:textId="77777777" w:rsidR="00C24B38" w:rsidRPr="005C6BA3" w:rsidRDefault="00C24B38" w:rsidP="00C24B38">
      <w:pPr>
        <w:numPr>
          <w:ilvl w:val="0"/>
          <w:numId w:val="40"/>
        </w:numPr>
        <w:spacing w:line="312" w:lineRule="auto"/>
        <w:contextualSpacing/>
        <w:jc w:val="both"/>
        <w:rPr>
          <w:rFonts w:ascii="Lato Light" w:eastAsia="Calibri" w:hAnsi="Lato Light"/>
        </w:rPr>
      </w:pPr>
      <w:r w:rsidRPr="005C6BA3">
        <w:rPr>
          <w:rFonts w:ascii="Lato Light" w:eastAsia="Calibri" w:hAnsi="Lato Light"/>
        </w:rPr>
        <w:t>obowiązków określonych w art. 32–36 RODO.</w:t>
      </w:r>
    </w:p>
    <w:p w14:paraId="0CF1F902" w14:textId="5F377652" w:rsidR="00C24B38" w:rsidRPr="005C6BA3" w:rsidRDefault="00C24B38" w:rsidP="00C24B38">
      <w:pPr>
        <w:numPr>
          <w:ilvl w:val="0"/>
          <w:numId w:val="45"/>
        </w:numPr>
        <w:spacing w:line="312" w:lineRule="auto"/>
        <w:ind w:left="426" w:hanging="426"/>
        <w:contextualSpacing/>
        <w:jc w:val="both"/>
        <w:rPr>
          <w:rFonts w:ascii="Lato Light" w:eastAsia="Calibri" w:hAnsi="Lato Light"/>
        </w:rPr>
      </w:pPr>
      <w:r>
        <w:rPr>
          <w:rFonts w:ascii="Lato Light" w:eastAsia="Calibri" w:hAnsi="Lato Light"/>
        </w:rPr>
        <w:t>Procesor</w:t>
      </w:r>
      <w:r w:rsidRPr="005C6BA3">
        <w:rPr>
          <w:rFonts w:ascii="Lato Light" w:eastAsia="Calibri" w:hAnsi="Lato Light"/>
        </w:rPr>
        <w:t xml:space="preserve"> informuje </w:t>
      </w:r>
      <w:r>
        <w:rPr>
          <w:rFonts w:ascii="Lato Light" w:eastAsia="Calibri" w:hAnsi="Lato Light"/>
        </w:rPr>
        <w:t>Administratora</w:t>
      </w:r>
      <w:r w:rsidRPr="005C6BA3">
        <w:rPr>
          <w:rFonts w:ascii="Lato Light" w:eastAsia="Calibri" w:hAnsi="Lato Light"/>
        </w:rPr>
        <w:t xml:space="preserve"> o stwierdzonych naruszeniach danych osobowych, wykorzystywanych w ramach powierzenia, niezwłocznie, jednak nie później niż w terminie </w:t>
      </w:r>
      <w:r w:rsidR="00577EFE">
        <w:rPr>
          <w:rFonts w:ascii="Lato Light" w:eastAsia="Calibri" w:hAnsi="Lato Light"/>
        </w:rPr>
        <w:t>24</w:t>
      </w:r>
      <w:r w:rsidRPr="005C6BA3">
        <w:rPr>
          <w:rFonts w:ascii="Lato Light" w:eastAsia="Calibri" w:hAnsi="Lato Light"/>
        </w:rPr>
        <w:t xml:space="preserve"> godzin od stwierdzenia naruszenia. Informacja </w:t>
      </w:r>
      <w:r>
        <w:rPr>
          <w:rFonts w:ascii="Lato Light" w:eastAsia="Calibri" w:hAnsi="Lato Light"/>
        </w:rPr>
        <w:t>dla Administratora</w:t>
      </w:r>
      <w:r w:rsidRPr="005C6BA3">
        <w:rPr>
          <w:rFonts w:ascii="Lato Light" w:eastAsia="Calibri" w:hAnsi="Lato Light"/>
        </w:rPr>
        <w:t xml:space="preserve"> zawiera:</w:t>
      </w:r>
    </w:p>
    <w:p w14:paraId="39EA6BFD" w14:textId="77777777" w:rsidR="00C24B38" w:rsidRPr="005C6BA3" w:rsidRDefault="00C24B38" w:rsidP="00C24B38">
      <w:pPr>
        <w:numPr>
          <w:ilvl w:val="0"/>
          <w:numId w:val="41"/>
        </w:numPr>
        <w:spacing w:line="312" w:lineRule="auto"/>
        <w:contextualSpacing/>
        <w:jc w:val="both"/>
        <w:rPr>
          <w:rFonts w:ascii="Lato Light" w:eastAsia="Calibri" w:hAnsi="Lato Light"/>
        </w:rPr>
      </w:pPr>
      <w:r w:rsidRPr="005C6BA3">
        <w:rPr>
          <w:rFonts w:ascii="Lato Light" w:eastAsia="Calibri" w:hAnsi="Lato Light"/>
        </w:rPr>
        <w:t>charakter naruszenia ochrony danych osobowych, w tym w miarę możliwości kategorie i przybliżoną liczbę osób, których dane dotyczą, oraz kategorie i przybliżoną liczbę wpisów danych osobowych, których dotyczy naruszenie;</w:t>
      </w:r>
    </w:p>
    <w:p w14:paraId="713D8D78" w14:textId="77777777" w:rsidR="00C24B38" w:rsidRPr="005C6BA3" w:rsidRDefault="00C24B38" w:rsidP="00C24B38">
      <w:pPr>
        <w:numPr>
          <w:ilvl w:val="0"/>
          <w:numId w:val="41"/>
        </w:numPr>
        <w:spacing w:line="312" w:lineRule="auto"/>
        <w:contextualSpacing/>
        <w:jc w:val="both"/>
        <w:rPr>
          <w:rFonts w:ascii="Lato Light" w:eastAsia="Calibri" w:hAnsi="Lato Light"/>
        </w:rPr>
      </w:pPr>
      <w:r w:rsidRPr="005C6BA3">
        <w:rPr>
          <w:rFonts w:ascii="Lato Light" w:eastAsia="Calibri" w:hAnsi="Lato Light"/>
        </w:rPr>
        <w:t xml:space="preserve">imię i nazwisko oraz dane kontaktowe inspektora ochrony danych </w:t>
      </w:r>
      <w:r>
        <w:rPr>
          <w:rFonts w:ascii="Lato Light" w:eastAsia="Calibri" w:hAnsi="Lato Light"/>
        </w:rPr>
        <w:t>Procesora</w:t>
      </w:r>
      <w:r w:rsidRPr="005C6BA3">
        <w:rPr>
          <w:rFonts w:ascii="Lato Light" w:eastAsia="Calibri" w:hAnsi="Lato Light"/>
        </w:rPr>
        <w:t xml:space="preserve"> lub oznaczenie innej osoby po stronie </w:t>
      </w:r>
      <w:r>
        <w:rPr>
          <w:rFonts w:ascii="Lato Light" w:eastAsia="Calibri" w:hAnsi="Lato Light"/>
        </w:rPr>
        <w:t>Procesora</w:t>
      </w:r>
      <w:r w:rsidRPr="005C6BA3">
        <w:rPr>
          <w:rFonts w:ascii="Lato Light" w:eastAsia="Calibri" w:hAnsi="Lato Light"/>
        </w:rPr>
        <w:t>, od której można uzyskać więcej informacji;</w:t>
      </w:r>
    </w:p>
    <w:p w14:paraId="61691626" w14:textId="77777777" w:rsidR="00C24B38" w:rsidRPr="005C6BA3" w:rsidRDefault="00C24B38" w:rsidP="00C24B38">
      <w:pPr>
        <w:numPr>
          <w:ilvl w:val="0"/>
          <w:numId w:val="41"/>
        </w:numPr>
        <w:spacing w:line="312" w:lineRule="auto"/>
        <w:contextualSpacing/>
        <w:jc w:val="both"/>
        <w:rPr>
          <w:rFonts w:ascii="Lato Light" w:eastAsia="Calibri" w:hAnsi="Lato Light"/>
        </w:rPr>
      </w:pPr>
      <w:r w:rsidRPr="005C6BA3">
        <w:rPr>
          <w:rFonts w:ascii="Lato Light" w:eastAsia="Calibri" w:hAnsi="Lato Light"/>
        </w:rPr>
        <w:t>możliwe konsekwencje naruszenia ochrony danych osobowych;</w:t>
      </w:r>
    </w:p>
    <w:p w14:paraId="17839CD4" w14:textId="77777777" w:rsidR="00C24B38" w:rsidRPr="005C6BA3" w:rsidRDefault="00C24B38" w:rsidP="00955449">
      <w:pPr>
        <w:numPr>
          <w:ilvl w:val="0"/>
          <w:numId w:val="41"/>
        </w:numPr>
        <w:spacing w:line="312" w:lineRule="auto"/>
        <w:ind w:left="1066" w:hanging="357"/>
        <w:contextualSpacing/>
        <w:jc w:val="both"/>
        <w:rPr>
          <w:rFonts w:ascii="Lato Light" w:eastAsia="Calibri" w:hAnsi="Lato Light"/>
        </w:rPr>
      </w:pPr>
      <w:r w:rsidRPr="005C6BA3">
        <w:rPr>
          <w:rFonts w:ascii="Lato Light" w:eastAsia="Calibri" w:hAnsi="Lato Light"/>
        </w:rPr>
        <w:lastRenderedPageBreak/>
        <w:t xml:space="preserve">opis środków zastosowanych lub proponowanych </w:t>
      </w:r>
      <w:r>
        <w:rPr>
          <w:rFonts w:ascii="Lato Light" w:eastAsia="Calibri" w:hAnsi="Lato Light"/>
        </w:rPr>
        <w:t>przez Procesora</w:t>
      </w:r>
      <w:r w:rsidRPr="005C6BA3">
        <w:rPr>
          <w:rFonts w:ascii="Lato Light" w:eastAsia="Calibri" w:hAnsi="Lato Light"/>
        </w:rPr>
        <w:t xml:space="preserve"> w celu zaradzenia naruszeniu ochrony danych osobowych, w tym – w stosownych przypadkach – środki, których celem jest zminimalizowanie ewentualnych negatywnych skutków naruszenia.</w:t>
      </w:r>
    </w:p>
    <w:p w14:paraId="2F242F82" w14:textId="77777777" w:rsidR="00C24B38" w:rsidRPr="005C6BA3" w:rsidRDefault="00C24B38" w:rsidP="00C24B38">
      <w:pPr>
        <w:numPr>
          <w:ilvl w:val="0"/>
          <w:numId w:val="45"/>
        </w:numPr>
        <w:spacing w:line="312" w:lineRule="auto"/>
        <w:ind w:left="426" w:hanging="426"/>
        <w:contextualSpacing/>
        <w:jc w:val="both"/>
        <w:rPr>
          <w:rFonts w:ascii="Lato Light" w:eastAsia="Calibri" w:hAnsi="Lato Light"/>
        </w:rPr>
      </w:pPr>
      <w:r>
        <w:rPr>
          <w:rFonts w:ascii="Lato Light" w:eastAsia="Calibri" w:hAnsi="Lato Light"/>
        </w:rPr>
        <w:t>Procesor</w:t>
      </w:r>
      <w:r w:rsidRPr="005C6BA3">
        <w:rPr>
          <w:rFonts w:ascii="Lato Light" w:eastAsia="Calibri" w:hAnsi="Lato Light"/>
        </w:rPr>
        <w:t xml:space="preserve"> rejestruje kategorie czynności przetwarzania zgodnie z art. 30 RODO.</w:t>
      </w:r>
    </w:p>
    <w:p w14:paraId="1A3F5470" w14:textId="77777777" w:rsidR="00C24B38" w:rsidRDefault="00C24B38" w:rsidP="00C24B38">
      <w:pPr>
        <w:numPr>
          <w:ilvl w:val="0"/>
          <w:numId w:val="45"/>
        </w:numPr>
        <w:spacing w:line="312" w:lineRule="auto"/>
        <w:ind w:left="426" w:hanging="426"/>
        <w:contextualSpacing/>
        <w:jc w:val="both"/>
        <w:rPr>
          <w:rFonts w:ascii="Lato Light" w:eastAsia="Calibri" w:hAnsi="Lato Light"/>
        </w:rPr>
      </w:pPr>
      <w:r>
        <w:rPr>
          <w:rFonts w:ascii="Lato Light" w:eastAsia="Calibri" w:hAnsi="Lato Light"/>
        </w:rPr>
        <w:t>Procesor</w:t>
      </w:r>
      <w:r w:rsidRPr="005C6BA3">
        <w:rPr>
          <w:rFonts w:ascii="Lato Light" w:eastAsia="Calibri" w:hAnsi="Lato Light"/>
        </w:rPr>
        <w:t xml:space="preserve"> wyznacza u siebie inspektora ochrony danych (IOD) w sytuacji, w której wymagają tego przepisy art. 37 RODO.</w:t>
      </w:r>
    </w:p>
    <w:p w14:paraId="0A9707BC" w14:textId="77777777" w:rsidR="00C24B38" w:rsidRDefault="00C24B38" w:rsidP="00C24B38">
      <w:pPr>
        <w:spacing w:line="312" w:lineRule="auto"/>
        <w:contextualSpacing/>
        <w:jc w:val="both"/>
        <w:rPr>
          <w:rFonts w:ascii="Lato Light" w:eastAsia="Calibri" w:hAnsi="Lato Light"/>
        </w:rPr>
      </w:pPr>
    </w:p>
    <w:p w14:paraId="5F106FDE" w14:textId="77777777" w:rsidR="00C24B38" w:rsidRPr="00EB1A66" w:rsidRDefault="00C24B38" w:rsidP="00C24B38">
      <w:pPr>
        <w:tabs>
          <w:tab w:val="left" w:pos="709"/>
        </w:tabs>
        <w:autoSpaceDE w:val="0"/>
        <w:spacing w:line="336" w:lineRule="auto"/>
        <w:jc w:val="center"/>
        <w:rPr>
          <w:rFonts w:ascii="Lato Light" w:hAnsi="Lato Light" w:cs="Arial"/>
          <w:b/>
        </w:rPr>
      </w:pPr>
      <w:r w:rsidRPr="00465C69">
        <w:rPr>
          <w:rFonts w:ascii="Lato Light" w:hAnsi="Lato Light" w:cs="Arial"/>
          <w:b/>
        </w:rPr>
        <w:t xml:space="preserve">§ </w:t>
      </w:r>
      <w:r>
        <w:rPr>
          <w:rFonts w:ascii="Lato Light" w:hAnsi="Lato Light" w:cs="Arial"/>
          <w:b/>
        </w:rPr>
        <w:t>3</w:t>
      </w:r>
    </w:p>
    <w:p w14:paraId="44A8EC5C" w14:textId="083C78A8" w:rsidR="00955449" w:rsidRPr="00955449" w:rsidRDefault="00955449" w:rsidP="00955449">
      <w:pPr>
        <w:pStyle w:val="Akapitzlist"/>
        <w:numPr>
          <w:ilvl w:val="0"/>
          <w:numId w:val="49"/>
        </w:numPr>
        <w:spacing w:line="312" w:lineRule="auto"/>
        <w:ind w:left="426" w:hanging="426"/>
        <w:rPr>
          <w:rFonts w:ascii="Lato Light" w:eastAsia="Calibri" w:hAnsi="Lato Light"/>
          <w:sz w:val="24"/>
          <w:szCs w:val="24"/>
        </w:rPr>
      </w:pPr>
      <w:r w:rsidRPr="00955449">
        <w:rPr>
          <w:rFonts w:ascii="Lato Light" w:eastAsia="Calibri" w:hAnsi="Lato Light"/>
          <w:sz w:val="24"/>
          <w:szCs w:val="24"/>
        </w:rPr>
        <w:t>Procesor</w:t>
      </w:r>
      <w:r w:rsidRPr="00955449">
        <w:rPr>
          <w:rFonts w:ascii="Lato Light" w:eastAsia="Calibri" w:hAnsi="Lato Light"/>
          <w:sz w:val="24"/>
          <w:szCs w:val="24"/>
        </w:rPr>
        <w:t xml:space="preserve"> może powierzyć dane osobowe objęte niniejszą umową do dalszego przetwarzania podwykonawcom jedynie w celu wykonania Umowy </w:t>
      </w:r>
      <w:r w:rsidRPr="00955449">
        <w:rPr>
          <w:rFonts w:ascii="Lato Light" w:eastAsia="Calibri" w:hAnsi="Lato Light"/>
          <w:sz w:val="24"/>
          <w:szCs w:val="24"/>
        </w:rPr>
        <w:t>Głównej</w:t>
      </w:r>
      <w:r w:rsidRPr="00955449">
        <w:rPr>
          <w:rFonts w:ascii="Lato Light" w:eastAsia="Calibri" w:hAnsi="Lato Light"/>
          <w:sz w:val="24"/>
          <w:szCs w:val="24"/>
        </w:rPr>
        <w:t xml:space="preserve"> i tylko po uzyskaniu uprzedniej pisemnej zgody Administratora danych. </w:t>
      </w:r>
      <w:r w:rsidRPr="00955449">
        <w:rPr>
          <w:rFonts w:ascii="Lato Light" w:eastAsia="Calibri" w:hAnsi="Lato Light"/>
          <w:sz w:val="24"/>
          <w:szCs w:val="24"/>
        </w:rPr>
        <w:t xml:space="preserve">Procesor </w:t>
      </w:r>
      <w:r w:rsidRPr="00955449">
        <w:rPr>
          <w:rFonts w:ascii="Lato Light" w:eastAsia="Calibri" w:hAnsi="Lato Light"/>
          <w:sz w:val="24"/>
          <w:szCs w:val="24"/>
        </w:rPr>
        <w:t xml:space="preserve">zobowiązany jest zapewnić, aby przetwarzanie danych przez podwykonawcę spełniało wszelkie wymogi </w:t>
      </w:r>
      <w:r w:rsidRPr="00955449">
        <w:rPr>
          <w:rFonts w:ascii="Lato Light" w:eastAsia="Calibri" w:hAnsi="Lato Light"/>
          <w:sz w:val="24"/>
          <w:szCs w:val="24"/>
        </w:rPr>
        <w:t xml:space="preserve">RODO </w:t>
      </w:r>
      <w:r w:rsidRPr="00955449">
        <w:rPr>
          <w:rFonts w:ascii="Lato Light" w:eastAsia="Calibri" w:hAnsi="Lato Light"/>
          <w:sz w:val="24"/>
          <w:szCs w:val="24"/>
        </w:rPr>
        <w:t xml:space="preserve">oraz innych przepisów prawa powszechnie obowiązującego, a nadto, że na podwykonawcę nałożone zostały wszelkie obowiązki przewidziane niniejszą umową dla </w:t>
      </w:r>
      <w:r w:rsidRPr="00955449">
        <w:rPr>
          <w:rFonts w:ascii="Lato Light" w:eastAsia="Calibri" w:hAnsi="Lato Light"/>
          <w:sz w:val="24"/>
          <w:szCs w:val="24"/>
        </w:rPr>
        <w:t>Procesora</w:t>
      </w:r>
      <w:r w:rsidRPr="00955449">
        <w:rPr>
          <w:rFonts w:ascii="Lato Light" w:eastAsia="Calibri" w:hAnsi="Lato Light"/>
          <w:sz w:val="24"/>
          <w:szCs w:val="24"/>
        </w:rPr>
        <w:t>.</w:t>
      </w:r>
    </w:p>
    <w:p w14:paraId="18CDF64B" w14:textId="77777777" w:rsidR="00955449" w:rsidRPr="00955449" w:rsidRDefault="00955449" w:rsidP="00955449">
      <w:pPr>
        <w:pStyle w:val="Akapitzlist"/>
        <w:numPr>
          <w:ilvl w:val="0"/>
          <w:numId w:val="49"/>
        </w:numPr>
        <w:spacing w:line="312" w:lineRule="auto"/>
        <w:ind w:left="426" w:hanging="426"/>
        <w:rPr>
          <w:rFonts w:ascii="Lato Light" w:eastAsia="Calibri" w:hAnsi="Lato Light"/>
          <w:sz w:val="24"/>
          <w:szCs w:val="24"/>
        </w:rPr>
      </w:pPr>
      <w:r w:rsidRPr="00955449">
        <w:rPr>
          <w:rFonts w:ascii="Lato Light" w:eastAsia="Calibri" w:hAnsi="Lato Light"/>
          <w:sz w:val="24"/>
          <w:szCs w:val="24"/>
        </w:rPr>
        <w:t xml:space="preserve">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w:t>
      </w:r>
      <w:r w:rsidRPr="00955449">
        <w:rPr>
          <w:rFonts w:ascii="Lato Light" w:eastAsia="Calibri" w:hAnsi="Lato Light"/>
          <w:sz w:val="24"/>
          <w:szCs w:val="24"/>
        </w:rPr>
        <w:br/>
        <w:t>z uwagi na ważny interes publiczny.</w:t>
      </w:r>
    </w:p>
    <w:p w14:paraId="306E5B29" w14:textId="475FECB0" w:rsidR="00955449" w:rsidRPr="00955449" w:rsidRDefault="00955449" w:rsidP="00955449">
      <w:pPr>
        <w:pStyle w:val="Akapitzlist"/>
        <w:numPr>
          <w:ilvl w:val="0"/>
          <w:numId w:val="49"/>
        </w:numPr>
        <w:spacing w:line="312" w:lineRule="auto"/>
        <w:ind w:left="426" w:hanging="426"/>
        <w:rPr>
          <w:rFonts w:ascii="Lato Light" w:eastAsia="Calibri" w:hAnsi="Lato Light"/>
          <w:sz w:val="24"/>
          <w:szCs w:val="24"/>
        </w:rPr>
      </w:pPr>
      <w:r w:rsidRPr="00955449">
        <w:rPr>
          <w:rFonts w:ascii="Lato Light" w:eastAsia="Calibri" w:hAnsi="Lato Light"/>
          <w:sz w:val="24"/>
          <w:szCs w:val="24"/>
        </w:rPr>
        <w:t>Podwykonawca</w:t>
      </w:r>
      <w:r w:rsidRPr="00955449">
        <w:rPr>
          <w:rFonts w:ascii="Lato Light" w:eastAsia="Calibri" w:hAnsi="Lato Light"/>
          <w:sz w:val="24"/>
          <w:szCs w:val="24"/>
        </w:rPr>
        <w:t xml:space="preserve"> </w:t>
      </w:r>
      <w:r w:rsidRPr="00955449">
        <w:rPr>
          <w:rFonts w:ascii="Lato Light" w:eastAsia="Calibri" w:hAnsi="Lato Light"/>
          <w:sz w:val="24"/>
          <w:szCs w:val="24"/>
        </w:rPr>
        <w:t xml:space="preserve">winien spełniać te same gwarancje i obowiązki, jakie zostały nałożone na </w:t>
      </w:r>
      <w:r w:rsidRPr="00955449">
        <w:rPr>
          <w:rFonts w:ascii="Lato Light" w:eastAsia="Calibri" w:hAnsi="Lato Light"/>
          <w:sz w:val="24"/>
          <w:szCs w:val="24"/>
        </w:rPr>
        <w:t>Procesora</w:t>
      </w:r>
      <w:r w:rsidRPr="00955449">
        <w:rPr>
          <w:rFonts w:ascii="Lato Light" w:eastAsia="Calibri" w:hAnsi="Lato Light"/>
          <w:sz w:val="24"/>
          <w:szCs w:val="24"/>
        </w:rPr>
        <w:t xml:space="preserve"> w niniejszej Umowie. </w:t>
      </w:r>
    </w:p>
    <w:p w14:paraId="14AC0B6A" w14:textId="77777777" w:rsidR="00955449" w:rsidRPr="00955449" w:rsidRDefault="00955449" w:rsidP="00955449">
      <w:pPr>
        <w:pStyle w:val="Akapitzlist"/>
        <w:numPr>
          <w:ilvl w:val="0"/>
          <w:numId w:val="49"/>
        </w:numPr>
        <w:spacing w:line="312" w:lineRule="auto"/>
        <w:ind w:left="426" w:hanging="426"/>
        <w:rPr>
          <w:rFonts w:ascii="Lato Light" w:eastAsia="Calibri" w:hAnsi="Lato Light"/>
          <w:sz w:val="24"/>
          <w:szCs w:val="24"/>
        </w:rPr>
      </w:pPr>
      <w:r w:rsidRPr="00955449">
        <w:rPr>
          <w:rFonts w:ascii="Lato Light" w:eastAsia="Calibri" w:hAnsi="Lato Light"/>
          <w:sz w:val="24"/>
          <w:szCs w:val="24"/>
        </w:rPr>
        <w:t>Podmiot przetwarzający ponosi pełną odpowiedzialność wobec Administratora za niewywiązanie się ze spoczywających na podwykonawcy obowiązków ochrony danych.</w:t>
      </w:r>
    </w:p>
    <w:p w14:paraId="6AFAB0E6" w14:textId="77777777" w:rsidR="00C24B38" w:rsidRDefault="00C24B38" w:rsidP="00955449">
      <w:pPr>
        <w:spacing w:line="312" w:lineRule="auto"/>
        <w:contextualSpacing/>
        <w:jc w:val="both"/>
        <w:rPr>
          <w:rFonts w:ascii="Lato Light" w:eastAsia="Calibri" w:hAnsi="Lato Light"/>
        </w:rPr>
      </w:pPr>
    </w:p>
    <w:p w14:paraId="2E614F42" w14:textId="77777777" w:rsidR="00C24B38" w:rsidRPr="00A55519" w:rsidRDefault="00C24B38" w:rsidP="00C24B38">
      <w:pPr>
        <w:spacing w:line="312" w:lineRule="auto"/>
        <w:contextualSpacing/>
        <w:jc w:val="center"/>
        <w:rPr>
          <w:rFonts w:ascii="Lato Light" w:eastAsia="Calibri" w:hAnsi="Lato Light"/>
          <w:b/>
        </w:rPr>
      </w:pPr>
      <w:r w:rsidRPr="00A55519">
        <w:rPr>
          <w:rFonts w:ascii="Lato Light" w:eastAsia="Calibri" w:hAnsi="Lato Light"/>
          <w:b/>
        </w:rPr>
        <w:t xml:space="preserve">§ </w:t>
      </w:r>
      <w:r>
        <w:rPr>
          <w:rFonts w:ascii="Lato Light" w:eastAsia="Calibri" w:hAnsi="Lato Light"/>
          <w:b/>
        </w:rPr>
        <w:t>4</w:t>
      </w:r>
    </w:p>
    <w:p w14:paraId="662A5970" w14:textId="77777777" w:rsidR="00C24B38" w:rsidRPr="00577EFE" w:rsidRDefault="00C24B38" w:rsidP="00577EFE">
      <w:pPr>
        <w:numPr>
          <w:ilvl w:val="0"/>
          <w:numId w:val="46"/>
        </w:numPr>
        <w:spacing w:line="312" w:lineRule="auto"/>
        <w:contextualSpacing/>
        <w:jc w:val="both"/>
        <w:rPr>
          <w:rFonts w:ascii="Lato Light" w:eastAsia="Calibri" w:hAnsi="Lato Light"/>
        </w:rPr>
      </w:pPr>
      <w:r w:rsidRPr="00577EFE">
        <w:rPr>
          <w:rFonts w:ascii="Lato Light" w:eastAsia="Calibri" w:hAnsi="Lato Light"/>
        </w:rPr>
        <w:t xml:space="preserve">Procesor oświadcza, że przetwarzanie danych osobowych odbywa się wyłącznie na terenie Rzeczpospolitej Polski, z zastrzeżeniem postanowień pkt 1 poniżej. </w:t>
      </w:r>
    </w:p>
    <w:p w14:paraId="01B5FBF4" w14:textId="3CFD77D2" w:rsidR="00C24B38" w:rsidRPr="00577EFE" w:rsidRDefault="00C24B38" w:rsidP="00577EFE">
      <w:pPr>
        <w:numPr>
          <w:ilvl w:val="0"/>
          <w:numId w:val="46"/>
        </w:numPr>
        <w:spacing w:line="312" w:lineRule="auto"/>
        <w:contextualSpacing/>
        <w:jc w:val="both"/>
        <w:rPr>
          <w:rFonts w:ascii="Lato Light" w:eastAsia="Calibri" w:hAnsi="Lato Light"/>
        </w:rPr>
      </w:pPr>
      <w:r w:rsidRPr="00577EFE">
        <w:rPr>
          <w:rFonts w:ascii="Lato Light" w:eastAsia="Calibri" w:hAnsi="Lato Light"/>
        </w:rPr>
        <w:t xml:space="preserve">Procesor nie będzie przekazywał danych osobowych do państw trzecich chyba że uzyska w tym zakresie uprzednią zgodę Administratora, wyrażoną w formie pisemnej, a taki transfer będzie odbywać się w zgodzie z właściwymi przepisami RODO. Jeżeli Procesor ma zamiar lub obowiązek przekazywać dane osobowe poza EOG, informuje o </w:t>
      </w:r>
      <w:r w:rsidRPr="00577EFE">
        <w:rPr>
          <w:rFonts w:ascii="Lato Light" w:eastAsia="Calibri" w:hAnsi="Lato Light"/>
        </w:rPr>
        <w:lastRenderedPageBreak/>
        <w:t>tym Administratora, w celu umożliwienia mu podjęcia w rozsądnym czasie decyzji i</w:t>
      </w:r>
      <w:r w:rsidR="00B91272">
        <w:rPr>
          <w:rFonts w:ascii="Lato Light" w:eastAsia="Calibri" w:hAnsi="Lato Light"/>
        </w:rPr>
        <w:t> </w:t>
      </w:r>
      <w:r w:rsidRPr="00577EFE">
        <w:rPr>
          <w:rFonts w:ascii="Lato Light" w:eastAsia="Calibri" w:hAnsi="Lato Light"/>
        </w:rPr>
        <w:t xml:space="preserve">działań niezbędnych do zapewnienia zgodności przetwarzania z prawem lub decyzji co do zakończenia powierzenia przetwarzania. </w:t>
      </w:r>
    </w:p>
    <w:p w14:paraId="3D8F6016" w14:textId="77777777" w:rsidR="00C24B38" w:rsidRDefault="00C24B38" w:rsidP="00C24B38">
      <w:pPr>
        <w:tabs>
          <w:tab w:val="left" w:pos="709"/>
        </w:tabs>
        <w:autoSpaceDE w:val="0"/>
        <w:spacing w:line="336" w:lineRule="auto"/>
        <w:contextualSpacing/>
        <w:rPr>
          <w:rFonts w:ascii="Lato Light" w:hAnsi="Lato Light" w:cs="Arial"/>
          <w:b/>
        </w:rPr>
      </w:pPr>
    </w:p>
    <w:p w14:paraId="4065F86C" w14:textId="77777777" w:rsidR="00C24B38" w:rsidRPr="00E33BDF" w:rsidRDefault="00C24B38" w:rsidP="00C24B38">
      <w:pPr>
        <w:tabs>
          <w:tab w:val="left" w:pos="709"/>
        </w:tabs>
        <w:autoSpaceDE w:val="0"/>
        <w:spacing w:line="336" w:lineRule="auto"/>
        <w:contextualSpacing/>
        <w:jc w:val="center"/>
        <w:rPr>
          <w:rFonts w:ascii="Lato Light" w:hAnsi="Lato Light" w:cs="Arial"/>
          <w:b/>
        </w:rPr>
      </w:pPr>
      <w:r w:rsidRPr="00E33BDF">
        <w:rPr>
          <w:rFonts w:ascii="Lato Light" w:hAnsi="Lato Light" w:cs="Arial"/>
          <w:b/>
        </w:rPr>
        <w:t xml:space="preserve">§ </w:t>
      </w:r>
      <w:r>
        <w:rPr>
          <w:rFonts w:ascii="Lato Light" w:hAnsi="Lato Light" w:cs="Arial"/>
          <w:b/>
        </w:rPr>
        <w:t>5</w:t>
      </w:r>
    </w:p>
    <w:p w14:paraId="22F81C35" w14:textId="77777777" w:rsidR="00C24B38" w:rsidRDefault="00C24B38" w:rsidP="00C24B38">
      <w:pPr>
        <w:numPr>
          <w:ilvl w:val="0"/>
          <w:numId w:val="46"/>
        </w:numPr>
        <w:spacing w:line="312" w:lineRule="auto"/>
        <w:contextualSpacing/>
        <w:jc w:val="both"/>
        <w:rPr>
          <w:rFonts w:ascii="Lato Light" w:eastAsia="Calibri" w:hAnsi="Lato Light"/>
        </w:rPr>
      </w:pPr>
      <w:r>
        <w:rPr>
          <w:rFonts w:ascii="Lato Light" w:eastAsia="Calibri" w:hAnsi="Lato Light"/>
        </w:rPr>
        <w:t xml:space="preserve">Procesor </w:t>
      </w:r>
      <w:r w:rsidRPr="00030161">
        <w:rPr>
          <w:rFonts w:ascii="Lato Light" w:eastAsia="Calibri" w:hAnsi="Lato Light"/>
        </w:rPr>
        <w:t xml:space="preserve">odpowiada za zawinione szkody majątkowe lub niemajątkowe jakie powstały u </w:t>
      </w:r>
      <w:r>
        <w:rPr>
          <w:rFonts w:ascii="Lato Light" w:eastAsia="Calibri" w:hAnsi="Lato Light"/>
        </w:rPr>
        <w:t>Administratora</w:t>
      </w:r>
      <w:r w:rsidRPr="00030161">
        <w:rPr>
          <w:rFonts w:ascii="Lato Light" w:eastAsia="Calibri" w:hAnsi="Lato Light"/>
        </w:rPr>
        <w:t xml:space="preserve"> oraz osób trzecich w wyniku przetwarzania </w:t>
      </w:r>
      <w:r>
        <w:rPr>
          <w:rFonts w:ascii="Lato Light" w:eastAsia="Calibri" w:hAnsi="Lato Light"/>
        </w:rPr>
        <w:t>d</w:t>
      </w:r>
      <w:r w:rsidRPr="00030161">
        <w:rPr>
          <w:rFonts w:ascii="Lato Light" w:eastAsia="Calibri" w:hAnsi="Lato Light"/>
        </w:rPr>
        <w:t xml:space="preserve">anych </w:t>
      </w:r>
      <w:r>
        <w:rPr>
          <w:rFonts w:ascii="Lato Light" w:eastAsia="Calibri" w:hAnsi="Lato Light"/>
        </w:rPr>
        <w:t>o</w:t>
      </w:r>
      <w:r w:rsidRPr="00030161">
        <w:rPr>
          <w:rFonts w:ascii="Lato Light" w:eastAsia="Calibri" w:hAnsi="Lato Light"/>
        </w:rPr>
        <w:t xml:space="preserve">sobowych niezgodnego z Umową lub obowiązkami nałożonymi przez RODO, inne powszechnie obowiązujące przepisy prawa w zakresie ochrony danych osobowych, o ile jego  oraz za działania były działaniami poza zgodnymi z prawem instrukcjami </w:t>
      </w:r>
      <w:r>
        <w:rPr>
          <w:rFonts w:ascii="Lato Light" w:eastAsia="Calibri" w:hAnsi="Lato Light"/>
        </w:rPr>
        <w:t>Administratora</w:t>
      </w:r>
      <w:r w:rsidRPr="00030161">
        <w:rPr>
          <w:rFonts w:ascii="Lato Light" w:eastAsia="Calibri" w:hAnsi="Lato Light"/>
        </w:rPr>
        <w:t xml:space="preserve"> lub wbrew tym instrukcjom</w:t>
      </w:r>
      <w:r>
        <w:rPr>
          <w:rFonts w:ascii="Lato Light" w:eastAsia="Calibri" w:hAnsi="Lato Light"/>
        </w:rPr>
        <w:t>.</w:t>
      </w:r>
    </w:p>
    <w:p w14:paraId="235ECFFC" w14:textId="77777777" w:rsidR="00C24B38" w:rsidRPr="005C6BA3" w:rsidRDefault="00C24B38" w:rsidP="00C24B38">
      <w:pPr>
        <w:numPr>
          <w:ilvl w:val="0"/>
          <w:numId w:val="46"/>
        </w:numPr>
        <w:spacing w:line="312" w:lineRule="auto"/>
        <w:ind w:left="426" w:hanging="426"/>
        <w:contextualSpacing/>
        <w:jc w:val="both"/>
        <w:rPr>
          <w:rFonts w:ascii="Lato Light" w:eastAsia="Calibri" w:hAnsi="Lato Light"/>
        </w:rPr>
      </w:pPr>
      <w:r>
        <w:rPr>
          <w:rFonts w:ascii="Lato Light" w:eastAsia="Calibri" w:hAnsi="Lato Light"/>
        </w:rPr>
        <w:t>Procesor</w:t>
      </w:r>
      <w:r w:rsidRPr="005C6BA3">
        <w:rPr>
          <w:rFonts w:ascii="Lato Light" w:eastAsia="Calibri" w:hAnsi="Lato Light"/>
        </w:rPr>
        <w:t xml:space="preserve"> ponosi wobec </w:t>
      </w:r>
      <w:r>
        <w:rPr>
          <w:rFonts w:ascii="Lato Light" w:eastAsia="Calibri" w:hAnsi="Lato Light"/>
        </w:rPr>
        <w:t>Klienta</w:t>
      </w:r>
      <w:r w:rsidRPr="005C6BA3">
        <w:rPr>
          <w:rFonts w:ascii="Lato Light" w:eastAsia="Calibri" w:hAnsi="Lato Light"/>
        </w:rPr>
        <w:t xml:space="preserve"> pełną odpowiedzialność za niewywiązanie się innego podmiotu przetwarzającego, któremu powierzył przetwarzanie danych osobowych, ze spoczywających na nim obowiązków ochrony danych. W takim przypadku </w:t>
      </w:r>
      <w:r>
        <w:rPr>
          <w:rFonts w:ascii="Lato Light" w:eastAsia="Calibri" w:hAnsi="Lato Light"/>
        </w:rPr>
        <w:t>Administratora</w:t>
      </w:r>
      <w:r w:rsidRPr="005C6BA3">
        <w:rPr>
          <w:rFonts w:ascii="Lato Light" w:eastAsia="Calibri" w:hAnsi="Lato Light"/>
        </w:rPr>
        <w:t xml:space="preserve"> ma prawo żądać natychmiastowego zaprzestania korzystania </w:t>
      </w:r>
      <w:r>
        <w:rPr>
          <w:rFonts w:ascii="Lato Light" w:eastAsia="Calibri" w:hAnsi="Lato Light"/>
        </w:rPr>
        <w:t>przez Procesora</w:t>
      </w:r>
      <w:r w:rsidRPr="005C6BA3">
        <w:rPr>
          <w:rFonts w:ascii="Lato Light" w:eastAsia="Calibri" w:hAnsi="Lato Light"/>
        </w:rPr>
        <w:t xml:space="preserve"> z usług tego podmiotu w procesie przetwarzania danych osobowych.</w:t>
      </w:r>
    </w:p>
    <w:p w14:paraId="075DA8E7" w14:textId="77777777" w:rsidR="00C24B38" w:rsidRDefault="00C24B38" w:rsidP="00C24B38">
      <w:pPr>
        <w:numPr>
          <w:ilvl w:val="0"/>
          <w:numId w:val="46"/>
        </w:numPr>
        <w:spacing w:line="312" w:lineRule="auto"/>
        <w:ind w:left="426" w:hanging="426"/>
        <w:contextualSpacing/>
        <w:jc w:val="both"/>
        <w:rPr>
          <w:rFonts w:ascii="Lato Light" w:eastAsia="Calibri" w:hAnsi="Lato Light"/>
        </w:rPr>
      </w:pPr>
      <w:r w:rsidRPr="005C6BA3">
        <w:rPr>
          <w:rFonts w:ascii="Lato Light" w:eastAsia="Calibri" w:hAnsi="Lato Light"/>
        </w:rPr>
        <w:t xml:space="preserve">W czasie trwania powierzenia przetwarzania, </w:t>
      </w:r>
      <w:r>
        <w:rPr>
          <w:rFonts w:ascii="Lato Light" w:eastAsia="Calibri" w:hAnsi="Lato Light"/>
        </w:rPr>
        <w:t>Administrator</w:t>
      </w:r>
      <w:r w:rsidRPr="005C6BA3">
        <w:rPr>
          <w:rFonts w:ascii="Lato Light" w:eastAsia="Calibri" w:hAnsi="Lato Light"/>
        </w:rPr>
        <w:t xml:space="preserve"> jest uprawniony do żądania od </w:t>
      </w:r>
      <w:r>
        <w:rPr>
          <w:rFonts w:ascii="Lato Light" w:eastAsia="Calibri" w:hAnsi="Lato Light"/>
        </w:rPr>
        <w:t>Procesora</w:t>
      </w:r>
      <w:r w:rsidRPr="005C6BA3">
        <w:rPr>
          <w:rFonts w:ascii="Lato Light" w:eastAsia="Calibri" w:hAnsi="Lato Light"/>
        </w:rPr>
        <w:t xml:space="preserve"> informacji związanych z przetwarzaniem powierzonych danych osobowych, a </w:t>
      </w:r>
      <w:r>
        <w:rPr>
          <w:rFonts w:ascii="Lato Light" w:eastAsia="Calibri" w:hAnsi="Lato Light"/>
        </w:rPr>
        <w:t>Procesor</w:t>
      </w:r>
      <w:r w:rsidRPr="005C6BA3">
        <w:rPr>
          <w:rFonts w:ascii="Lato Light" w:eastAsia="Calibri" w:hAnsi="Lato Light"/>
        </w:rPr>
        <w:t xml:space="preserve"> zobowiązany jest udzielić takich informacji niezwłocznie. Na żądanie </w:t>
      </w:r>
      <w:r>
        <w:rPr>
          <w:rFonts w:ascii="Lato Light" w:eastAsia="Calibri" w:hAnsi="Lato Light"/>
        </w:rPr>
        <w:t>Administratora Procesor</w:t>
      </w:r>
      <w:r w:rsidRPr="005C6BA3">
        <w:rPr>
          <w:rFonts w:ascii="Lato Light" w:eastAsia="Calibri" w:hAnsi="Lato Light"/>
        </w:rPr>
        <w:t xml:space="preserve"> udzieli odpowiedzi na piśmie.</w:t>
      </w:r>
    </w:p>
    <w:p w14:paraId="2F255BCB" w14:textId="77777777" w:rsidR="00C24B38" w:rsidRDefault="00C24B38" w:rsidP="00C24B38">
      <w:pPr>
        <w:spacing w:line="312" w:lineRule="auto"/>
        <w:contextualSpacing/>
        <w:jc w:val="both"/>
        <w:rPr>
          <w:rFonts w:ascii="Lato Light" w:eastAsia="Calibri" w:hAnsi="Lato Light"/>
        </w:rPr>
      </w:pPr>
    </w:p>
    <w:p w14:paraId="5004D8F6" w14:textId="77777777" w:rsidR="00C24B38" w:rsidRPr="00A55519" w:rsidRDefault="00C24B38" w:rsidP="00C24B38">
      <w:pPr>
        <w:tabs>
          <w:tab w:val="left" w:pos="709"/>
        </w:tabs>
        <w:autoSpaceDE w:val="0"/>
        <w:spacing w:line="336" w:lineRule="auto"/>
        <w:jc w:val="center"/>
        <w:rPr>
          <w:rFonts w:ascii="Lato Light" w:hAnsi="Lato Light" w:cs="Arial"/>
          <w:b/>
        </w:rPr>
      </w:pPr>
      <w:r w:rsidRPr="00A55519">
        <w:rPr>
          <w:rFonts w:ascii="Lato Light" w:hAnsi="Lato Light" w:cs="Arial"/>
          <w:b/>
        </w:rPr>
        <w:t>§ 6</w:t>
      </w:r>
    </w:p>
    <w:p w14:paraId="65044083" w14:textId="77777777" w:rsidR="00C24B38" w:rsidRPr="005C6BA3" w:rsidRDefault="00C24B38" w:rsidP="00C24B38">
      <w:pPr>
        <w:numPr>
          <w:ilvl w:val="0"/>
          <w:numId w:val="44"/>
        </w:numPr>
        <w:spacing w:line="312" w:lineRule="auto"/>
        <w:contextualSpacing/>
        <w:jc w:val="both"/>
        <w:rPr>
          <w:rFonts w:ascii="Lato Light" w:eastAsia="Calibri" w:hAnsi="Lato Light"/>
        </w:rPr>
      </w:pPr>
      <w:r>
        <w:rPr>
          <w:rFonts w:ascii="Lato Light" w:eastAsia="Calibri" w:hAnsi="Lato Light"/>
        </w:rPr>
        <w:t>Procesor</w:t>
      </w:r>
      <w:r w:rsidRPr="005C6BA3">
        <w:rPr>
          <w:rFonts w:ascii="Lato Light" w:eastAsia="Calibri" w:hAnsi="Lato Light"/>
        </w:rPr>
        <w:t xml:space="preserve"> niezwłocznie zawiadomi </w:t>
      </w:r>
      <w:r>
        <w:rPr>
          <w:rFonts w:ascii="Lato Light" w:eastAsia="Calibri" w:hAnsi="Lato Light"/>
        </w:rPr>
        <w:t>Administratora</w:t>
      </w:r>
      <w:r w:rsidRPr="005C6BA3">
        <w:rPr>
          <w:rFonts w:ascii="Lato Light" w:eastAsia="Calibri" w:hAnsi="Lato Light"/>
        </w:rPr>
        <w:t xml:space="preserve"> o zgłoszeniu przez jakąkolwiek osobę lub organ władzy publicznej uwag, zastrzeżeń, wniosków lub o wszczęciu postępowania w odniesieniu do danych osobowych powierzonych na podstawie </w:t>
      </w:r>
      <w:r>
        <w:rPr>
          <w:rFonts w:ascii="Lato Light" w:eastAsia="Calibri" w:hAnsi="Lato Light"/>
        </w:rPr>
        <w:t>Umowy</w:t>
      </w:r>
      <w:r w:rsidRPr="005C6BA3">
        <w:rPr>
          <w:rFonts w:ascii="Lato Light" w:eastAsia="Calibri" w:hAnsi="Lato Light"/>
        </w:rPr>
        <w:t xml:space="preserve">, w szczególności wszelkich czynnościach kontrolnych podjętych wobec niego przez organ nadzorczy oraz o wynikach takiej kontroli, jeżeli jej zakresem objęto dane osobowe powierzone </w:t>
      </w:r>
      <w:r>
        <w:rPr>
          <w:rFonts w:ascii="Lato Light" w:eastAsia="Calibri" w:hAnsi="Lato Light"/>
        </w:rPr>
        <w:t>Procesorowi</w:t>
      </w:r>
      <w:r w:rsidRPr="005C6BA3">
        <w:rPr>
          <w:rFonts w:ascii="Lato Light" w:eastAsia="Calibri" w:hAnsi="Lato Light"/>
        </w:rPr>
        <w:t xml:space="preserve"> na podstawie </w:t>
      </w:r>
      <w:r>
        <w:rPr>
          <w:rFonts w:ascii="Lato Light" w:eastAsia="Calibri" w:hAnsi="Lato Light"/>
        </w:rPr>
        <w:t>tej Umowy</w:t>
      </w:r>
      <w:r w:rsidRPr="005C6BA3">
        <w:rPr>
          <w:rFonts w:ascii="Lato Light" w:eastAsia="Calibri" w:hAnsi="Lato Light"/>
        </w:rPr>
        <w:t>.</w:t>
      </w:r>
    </w:p>
    <w:p w14:paraId="6F2BD80D" w14:textId="77777777" w:rsidR="00C24B38" w:rsidRPr="005C6BA3" w:rsidRDefault="00C24B38" w:rsidP="00C24B38">
      <w:pPr>
        <w:numPr>
          <w:ilvl w:val="0"/>
          <w:numId w:val="44"/>
        </w:numPr>
        <w:spacing w:line="312" w:lineRule="auto"/>
        <w:ind w:left="426" w:hanging="426"/>
        <w:contextualSpacing/>
        <w:jc w:val="both"/>
        <w:rPr>
          <w:rFonts w:ascii="Lato Light" w:eastAsia="Calibri" w:hAnsi="Lato Light"/>
        </w:rPr>
      </w:pPr>
      <w:r>
        <w:rPr>
          <w:rFonts w:ascii="Lato Light" w:eastAsia="Calibri" w:hAnsi="Lato Light"/>
        </w:rPr>
        <w:t>Administrator</w:t>
      </w:r>
      <w:r w:rsidRPr="005C6BA3">
        <w:rPr>
          <w:rFonts w:ascii="Lato Light" w:eastAsia="Calibri" w:hAnsi="Lato Light"/>
        </w:rPr>
        <w:t xml:space="preserve"> lub audytor upoważniony przez </w:t>
      </w:r>
      <w:r>
        <w:rPr>
          <w:rFonts w:ascii="Lato Light" w:eastAsia="Calibri" w:hAnsi="Lato Light"/>
        </w:rPr>
        <w:t>Procesora</w:t>
      </w:r>
      <w:r w:rsidRPr="005C6BA3">
        <w:rPr>
          <w:rFonts w:ascii="Lato Light" w:eastAsia="Calibri" w:hAnsi="Lato Light"/>
        </w:rPr>
        <w:t xml:space="preserve"> może przeprowadzać u </w:t>
      </w:r>
      <w:r>
        <w:rPr>
          <w:rFonts w:ascii="Lato Light" w:eastAsia="Calibri" w:hAnsi="Lato Light"/>
        </w:rPr>
        <w:t>niego</w:t>
      </w:r>
      <w:r w:rsidRPr="005C6BA3">
        <w:rPr>
          <w:rFonts w:ascii="Lato Light" w:eastAsia="Calibri" w:hAnsi="Lato Light"/>
        </w:rPr>
        <w:t xml:space="preserve"> audyty, w tym inspekcje, w celu ustalenia, czy </w:t>
      </w:r>
      <w:r>
        <w:rPr>
          <w:rFonts w:ascii="Lato Light" w:eastAsia="Calibri" w:hAnsi="Lato Light"/>
        </w:rPr>
        <w:t>Procesor</w:t>
      </w:r>
      <w:r w:rsidRPr="005C6BA3">
        <w:rPr>
          <w:rFonts w:ascii="Lato Light" w:eastAsia="Calibri" w:hAnsi="Lato Light"/>
        </w:rPr>
        <w:t xml:space="preserve"> spełnia obowiązki wynikające z </w:t>
      </w:r>
      <w:r>
        <w:rPr>
          <w:rFonts w:ascii="Lato Light" w:eastAsia="Calibri" w:hAnsi="Lato Light"/>
        </w:rPr>
        <w:t>Umowy</w:t>
      </w:r>
      <w:r w:rsidRPr="005C6BA3">
        <w:rPr>
          <w:rFonts w:ascii="Lato Light" w:eastAsia="Calibri" w:hAnsi="Lato Light"/>
        </w:rPr>
        <w:t>.</w:t>
      </w:r>
    </w:p>
    <w:p w14:paraId="000C4B3C" w14:textId="77777777" w:rsidR="00C24B38" w:rsidRPr="005C6BA3" w:rsidRDefault="00C24B38" w:rsidP="00C24B38">
      <w:pPr>
        <w:numPr>
          <w:ilvl w:val="0"/>
          <w:numId w:val="44"/>
        </w:numPr>
        <w:spacing w:line="312" w:lineRule="auto"/>
        <w:ind w:left="426" w:hanging="426"/>
        <w:contextualSpacing/>
        <w:jc w:val="both"/>
        <w:rPr>
          <w:rFonts w:ascii="Lato Light" w:eastAsia="Calibri" w:hAnsi="Lato Light"/>
        </w:rPr>
      </w:pPr>
      <w:r w:rsidRPr="005C6BA3">
        <w:rPr>
          <w:rFonts w:ascii="Lato Light" w:eastAsia="Calibri" w:hAnsi="Lato Light"/>
        </w:rPr>
        <w:t>Audyt może polegać na:</w:t>
      </w:r>
    </w:p>
    <w:p w14:paraId="72AEEE79" w14:textId="77777777" w:rsidR="00C24B38" w:rsidRPr="005C6BA3" w:rsidRDefault="00C24B38" w:rsidP="00C24B38">
      <w:pPr>
        <w:numPr>
          <w:ilvl w:val="0"/>
          <w:numId w:val="42"/>
        </w:numPr>
        <w:spacing w:line="312" w:lineRule="auto"/>
        <w:contextualSpacing/>
        <w:jc w:val="both"/>
        <w:rPr>
          <w:rFonts w:ascii="Lato Light" w:eastAsia="Calibri" w:hAnsi="Lato Light"/>
        </w:rPr>
      </w:pPr>
      <w:r w:rsidRPr="005C6BA3">
        <w:rPr>
          <w:rFonts w:ascii="Lato Light" w:eastAsia="Calibri" w:hAnsi="Lato Light"/>
        </w:rPr>
        <w:t xml:space="preserve">udostępnieniu </w:t>
      </w:r>
      <w:r>
        <w:rPr>
          <w:rFonts w:ascii="Lato Light" w:eastAsia="Calibri" w:hAnsi="Lato Light"/>
        </w:rPr>
        <w:t>przez Procesora</w:t>
      </w:r>
      <w:r w:rsidRPr="005C6BA3">
        <w:rPr>
          <w:rFonts w:ascii="Lato Light" w:eastAsia="Calibri" w:hAnsi="Lato Light"/>
        </w:rPr>
        <w:t xml:space="preserve"> dokumentów lub informacji dotyczących przetwarzania powierzonych danych osobowych lub na</w:t>
      </w:r>
    </w:p>
    <w:p w14:paraId="3BFF8235" w14:textId="77777777" w:rsidR="00C24B38" w:rsidRPr="005C6BA3" w:rsidRDefault="00C24B38" w:rsidP="00C24B38">
      <w:pPr>
        <w:numPr>
          <w:ilvl w:val="0"/>
          <w:numId w:val="42"/>
        </w:numPr>
        <w:spacing w:line="312" w:lineRule="auto"/>
        <w:contextualSpacing/>
        <w:jc w:val="both"/>
        <w:rPr>
          <w:rFonts w:ascii="Lato Light" w:eastAsia="Calibri" w:hAnsi="Lato Light"/>
        </w:rPr>
      </w:pPr>
      <w:r w:rsidRPr="005C6BA3">
        <w:rPr>
          <w:rFonts w:ascii="Lato Light" w:eastAsia="Calibri" w:hAnsi="Lato Light"/>
        </w:rPr>
        <w:lastRenderedPageBreak/>
        <w:t xml:space="preserve">czynnościach kontrolnych prowadzonych w miejscu przetwarzania powierzonych danych osobowych </w:t>
      </w:r>
      <w:r>
        <w:rPr>
          <w:rFonts w:ascii="Lato Light" w:eastAsia="Calibri" w:hAnsi="Lato Light"/>
        </w:rPr>
        <w:t>przez Procesora.</w:t>
      </w:r>
    </w:p>
    <w:p w14:paraId="5433023F" w14:textId="77777777" w:rsidR="00C24B38" w:rsidRPr="005C6BA3" w:rsidRDefault="00C24B38" w:rsidP="00C24B38">
      <w:pPr>
        <w:numPr>
          <w:ilvl w:val="0"/>
          <w:numId w:val="44"/>
        </w:numPr>
        <w:spacing w:line="312" w:lineRule="auto"/>
        <w:ind w:left="426" w:hanging="426"/>
        <w:contextualSpacing/>
        <w:jc w:val="both"/>
        <w:rPr>
          <w:rFonts w:ascii="Lato Light" w:eastAsia="Calibri" w:hAnsi="Lato Light"/>
        </w:rPr>
      </w:pPr>
      <w:r w:rsidRPr="005C6BA3">
        <w:rPr>
          <w:rFonts w:ascii="Lato Light" w:eastAsia="Calibri" w:hAnsi="Lato Light"/>
        </w:rPr>
        <w:t xml:space="preserve">Czynności kontrolne mogą być prowadzone w godzinach 10:00 – 16:00 w dni robocze (rozumiane jako dni od poniedziałku do piątku, z wyłączeniem sobót, niedziel i dni ustawowo wolnych od pracy), po uprzednim pisemnym lub elektronicznym poinformowaniu </w:t>
      </w:r>
      <w:r>
        <w:rPr>
          <w:rFonts w:ascii="Lato Light" w:eastAsia="Calibri" w:hAnsi="Lato Light"/>
        </w:rPr>
        <w:t>Procesora</w:t>
      </w:r>
      <w:r w:rsidRPr="005C6BA3">
        <w:rPr>
          <w:rFonts w:ascii="Lato Light" w:eastAsia="Calibri" w:hAnsi="Lato Light"/>
        </w:rPr>
        <w:t xml:space="preserve"> o terminie czynności i ich zakresie, co najmniej na 10 dni roboczych przed rozpoczęciem czynności kontrolnych. </w:t>
      </w:r>
    </w:p>
    <w:p w14:paraId="43EA004E" w14:textId="77777777" w:rsidR="00C24B38" w:rsidRPr="005C6BA3" w:rsidRDefault="00C24B38" w:rsidP="00C24B38">
      <w:pPr>
        <w:numPr>
          <w:ilvl w:val="0"/>
          <w:numId w:val="44"/>
        </w:numPr>
        <w:spacing w:line="312" w:lineRule="auto"/>
        <w:ind w:left="426" w:hanging="426"/>
        <w:contextualSpacing/>
        <w:jc w:val="both"/>
        <w:rPr>
          <w:rFonts w:ascii="Lato Light" w:eastAsia="Calibri" w:hAnsi="Lato Light"/>
        </w:rPr>
      </w:pPr>
      <w:r w:rsidRPr="005C6BA3">
        <w:rPr>
          <w:rFonts w:ascii="Lato Light" w:eastAsia="Calibri" w:hAnsi="Lato Light"/>
        </w:rPr>
        <w:t>Czynności kontrolne mogą polegać w szczególności na:</w:t>
      </w:r>
    </w:p>
    <w:p w14:paraId="031A8CE0" w14:textId="77777777" w:rsidR="00C24B38" w:rsidRPr="005C6BA3" w:rsidRDefault="00C24B38" w:rsidP="00C24B38">
      <w:pPr>
        <w:numPr>
          <w:ilvl w:val="0"/>
          <w:numId w:val="43"/>
        </w:numPr>
        <w:spacing w:line="312" w:lineRule="auto"/>
        <w:contextualSpacing/>
        <w:jc w:val="both"/>
        <w:rPr>
          <w:rFonts w:ascii="Lato Light" w:eastAsia="Calibri" w:hAnsi="Lato Light"/>
        </w:rPr>
      </w:pPr>
      <w:r w:rsidRPr="005C6BA3">
        <w:rPr>
          <w:rFonts w:ascii="Lato Light" w:eastAsia="Calibri" w:hAnsi="Lato Light"/>
        </w:rPr>
        <w:t>sporządzeniu notatki z czynności, w szczególności z zebranych wyjaśnień, przeprowadzonych oględzin oraz z czynności związanych z dostępem do urządzeń, nośników oraz systemów informatycznych służących do przetwarzania danych osobowych;</w:t>
      </w:r>
    </w:p>
    <w:p w14:paraId="2C9B2D5E" w14:textId="77777777" w:rsidR="00C24B38" w:rsidRPr="005C6BA3" w:rsidRDefault="00C24B38" w:rsidP="00C24B38">
      <w:pPr>
        <w:numPr>
          <w:ilvl w:val="0"/>
          <w:numId w:val="43"/>
        </w:numPr>
        <w:spacing w:line="312" w:lineRule="auto"/>
        <w:contextualSpacing/>
        <w:jc w:val="both"/>
        <w:rPr>
          <w:rFonts w:ascii="Lato Light" w:eastAsia="Calibri" w:hAnsi="Lato Light"/>
        </w:rPr>
      </w:pPr>
      <w:r w:rsidRPr="005C6BA3">
        <w:rPr>
          <w:rFonts w:ascii="Lato Light" w:eastAsia="Calibri" w:hAnsi="Lato Light"/>
        </w:rPr>
        <w:t>odebraniu wyjaśnień osób przetwarzających powierzone dane osobowe;</w:t>
      </w:r>
    </w:p>
    <w:p w14:paraId="58282745" w14:textId="77777777" w:rsidR="00C24B38" w:rsidRPr="005C6BA3" w:rsidRDefault="00C24B38" w:rsidP="00C24B38">
      <w:pPr>
        <w:numPr>
          <w:ilvl w:val="0"/>
          <w:numId w:val="43"/>
        </w:numPr>
        <w:spacing w:line="312" w:lineRule="auto"/>
        <w:contextualSpacing/>
        <w:jc w:val="both"/>
        <w:rPr>
          <w:rFonts w:ascii="Lato Light" w:eastAsia="Calibri" w:hAnsi="Lato Light"/>
        </w:rPr>
      </w:pPr>
      <w:r w:rsidRPr="005C6BA3">
        <w:rPr>
          <w:rFonts w:ascii="Lato Light" w:eastAsia="Calibri" w:hAnsi="Lato Light"/>
        </w:rPr>
        <w:t>sporządzeniu kopii otrzymanych dokumentów;</w:t>
      </w:r>
    </w:p>
    <w:p w14:paraId="177774C9" w14:textId="77777777" w:rsidR="00C24B38" w:rsidRPr="005C6BA3" w:rsidRDefault="00C24B38" w:rsidP="00C24B38">
      <w:pPr>
        <w:numPr>
          <w:ilvl w:val="0"/>
          <w:numId w:val="43"/>
        </w:numPr>
        <w:spacing w:line="312" w:lineRule="auto"/>
        <w:contextualSpacing/>
        <w:jc w:val="both"/>
        <w:rPr>
          <w:rFonts w:ascii="Lato Light" w:eastAsia="Calibri" w:hAnsi="Lato Light"/>
        </w:rPr>
      </w:pPr>
      <w:r w:rsidRPr="005C6BA3">
        <w:rPr>
          <w:rFonts w:ascii="Lato Light" w:eastAsia="Calibri" w:hAnsi="Lato Light"/>
        </w:rPr>
        <w:t>sporządzeniu kopii obrazu wyświetlonego na ekranie urządzenia stanowiącego część systemu informatycznego służącego do przetwarzania lub zabezpieczania powierzonych danych osobowych;</w:t>
      </w:r>
    </w:p>
    <w:p w14:paraId="5CC7FA04" w14:textId="77777777" w:rsidR="00C24B38" w:rsidRPr="005C6BA3" w:rsidRDefault="00C24B38" w:rsidP="00C24B38">
      <w:pPr>
        <w:numPr>
          <w:ilvl w:val="0"/>
          <w:numId w:val="43"/>
        </w:numPr>
        <w:spacing w:line="312" w:lineRule="auto"/>
        <w:contextualSpacing/>
        <w:jc w:val="both"/>
        <w:rPr>
          <w:rFonts w:ascii="Lato Light" w:eastAsia="Calibri" w:hAnsi="Lato Light"/>
        </w:rPr>
      </w:pPr>
      <w:r w:rsidRPr="005C6BA3">
        <w:rPr>
          <w:rFonts w:ascii="Lato Light" w:eastAsia="Calibri" w:hAnsi="Lato Light"/>
        </w:rPr>
        <w:t>sporządzeniu kopii zapisów rejestrów systemu informatycznego służącego do przetwarzania powierzonych danych osobowych lub zapisów konfiguracji technicznych środków zabezpieczeń tego systemu</w:t>
      </w:r>
    </w:p>
    <w:p w14:paraId="7ECF51BA" w14:textId="77777777" w:rsidR="00C24B38" w:rsidRPr="005C6BA3" w:rsidRDefault="00C24B38" w:rsidP="00C24B38">
      <w:pPr>
        <w:numPr>
          <w:ilvl w:val="0"/>
          <w:numId w:val="44"/>
        </w:numPr>
        <w:spacing w:line="312" w:lineRule="auto"/>
        <w:ind w:left="426" w:hanging="426"/>
        <w:contextualSpacing/>
        <w:jc w:val="both"/>
        <w:rPr>
          <w:rFonts w:ascii="Lato Light" w:eastAsia="Calibri" w:hAnsi="Lato Light"/>
        </w:rPr>
      </w:pPr>
      <w:r w:rsidRPr="005C6BA3">
        <w:rPr>
          <w:rFonts w:ascii="Lato Light" w:eastAsia="Calibri" w:hAnsi="Lato Light"/>
        </w:rPr>
        <w:t xml:space="preserve">Ze sporządzonego audytu </w:t>
      </w:r>
      <w:r>
        <w:rPr>
          <w:rFonts w:ascii="Lato Light" w:eastAsia="Calibri" w:hAnsi="Lato Light"/>
        </w:rPr>
        <w:t>Klient</w:t>
      </w:r>
      <w:r w:rsidRPr="005C6BA3">
        <w:rPr>
          <w:rFonts w:ascii="Lato Light" w:eastAsia="Calibri" w:hAnsi="Lato Light"/>
        </w:rPr>
        <w:t xml:space="preserve"> sporządza raport i przekazuje jego kopię </w:t>
      </w:r>
      <w:r>
        <w:rPr>
          <w:rFonts w:ascii="Lato Light" w:eastAsia="Calibri" w:hAnsi="Lato Light"/>
        </w:rPr>
        <w:t>Procesorowi</w:t>
      </w:r>
      <w:r w:rsidRPr="005C6BA3">
        <w:rPr>
          <w:rFonts w:ascii="Lato Light" w:eastAsia="Calibri" w:hAnsi="Lato Light"/>
        </w:rPr>
        <w:t xml:space="preserve">. W treści raportu umieszcza się w szczególności działania lub zaniechania </w:t>
      </w:r>
      <w:r>
        <w:rPr>
          <w:rFonts w:ascii="Lato Light" w:eastAsia="Calibri" w:hAnsi="Lato Light"/>
        </w:rPr>
        <w:t>Procesora</w:t>
      </w:r>
      <w:r w:rsidRPr="005C6BA3">
        <w:rPr>
          <w:rFonts w:ascii="Lato Light" w:eastAsia="Calibri" w:hAnsi="Lato Light"/>
        </w:rPr>
        <w:t xml:space="preserve">, skutkujące naruszeniem </w:t>
      </w:r>
      <w:r>
        <w:rPr>
          <w:rFonts w:ascii="Lato Light" w:eastAsia="Calibri" w:hAnsi="Lato Light"/>
        </w:rPr>
        <w:t>Umowy</w:t>
      </w:r>
      <w:r w:rsidRPr="005C6BA3">
        <w:rPr>
          <w:rFonts w:ascii="Lato Light" w:eastAsia="Calibri" w:hAnsi="Lato Light"/>
        </w:rPr>
        <w:t xml:space="preserve"> lub powszechnie obowiązujących przepisów dotyczących ochrony danych osobowych, w tym RODO.</w:t>
      </w:r>
    </w:p>
    <w:p w14:paraId="727F4A72" w14:textId="77777777" w:rsidR="00C24B38" w:rsidRPr="005C6BA3" w:rsidRDefault="00C24B38" w:rsidP="00C24B38">
      <w:pPr>
        <w:numPr>
          <w:ilvl w:val="0"/>
          <w:numId w:val="44"/>
        </w:numPr>
        <w:spacing w:line="312" w:lineRule="auto"/>
        <w:ind w:left="426" w:hanging="426"/>
        <w:contextualSpacing/>
        <w:jc w:val="both"/>
        <w:rPr>
          <w:rFonts w:ascii="Lato Light" w:eastAsia="Calibri" w:hAnsi="Lato Light"/>
        </w:rPr>
      </w:pPr>
      <w:r>
        <w:rPr>
          <w:rFonts w:ascii="Lato Light" w:eastAsia="Calibri" w:hAnsi="Lato Light"/>
        </w:rPr>
        <w:t>Procesor</w:t>
      </w:r>
      <w:r w:rsidRPr="005C6BA3">
        <w:rPr>
          <w:rFonts w:ascii="Lato Light" w:eastAsia="Calibri" w:hAnsi="Lato Light"/>
        </w:rPr>
        <w:t xml:space="preserve">, w terminie uzgodnionym </w:t>
      </w:r>
      <w:r>
        <w:rPr>
          <w:rFonts w:ascii="Lato Light" w:eastAsia="Calibri" w:hAnsi="Lato Light"/>
        </w:rPr>
        <w:t>z Administratorem</w:t>
      </w:r>
      <w:r w:rsidRPr="005C6BA3">
        <w:rPr>
          <w:rFonts w:ascii="Lato Light" w:eastAsia="Calibri" w:hAnsi="Lato Light"/>
        </w:rPr>
        <w:t>, usuwa naruszenia, wskazane w raporcie, o którym mowa w powyżej.</w:t>
      </w:r>
    </w:p>
    <w:p w14:paraId="1857FD9D" w14:textId="77777777" w:rsidR="00C24B38" w:rsidRDefault="00C24B38" w:rsidP="00C24B38">
      <w:pPr>
        <w:spacing w:line="312" w:lineRule="auto"/>
        <w:contextualSpacing/>
        <w:jc w:val="both"/>
        <w:rPr>
          <w:rFonts w:ascii="Lato Light" w:eastAsia="Calibri" w:hAnsi="Lato Light"/>
        </w:rPr>
      </w:pPr>
    </w:p>
    <w:p w14:paraId="7EB1FBCC" w14:textId="77777777" w:rsidR="00C24B38" w:rsidRPr="00A55519" w:rsidRDefault="00C24B38" w:rsidP="00C24B38">
      <w:pPr>
        <w:tabs>
          <w:tab w:val="left" w:pos="709"/>
        </w:tabs>
        <w:autoSpaceDE w:val="0"/>
        <w:spacing w:line="336" w:lineRule="auto"/>
        <w:jc w:val="center"/>
        <w:rPr>
          <w:rFonts w:ascii="Lato Light" w:hAnsi="Lato Light" w:cs="Arial"/>
          <w:b/>
        </w:rPr>
      </w:pPr>
      <w:r w:rsidRPr="00A55519">
        <w:rPr>
          <w:rFonts w:ascii="Lato Light" w:hAnsi="Lato Light" w:cs="Arial"/>
          <w:b/>
        </w:rPr>
        <w:t>§ 7</w:t>
      </w:r>
    </w:p>
    <w:p w14:paraId="0D15BD6B" w14:textId="77777777" w:rsidR="00C24B38" w:rsidRPr="00990E0D" w:rsidRDefault="00C24B38" w:rsidP="00C24B38">
      <w:pPr>
        <w:numPr>
          <w:ilvl w:val="0"/>
          <w:numId w:val="48"/>
        </w:numPr>
        <w:spacing w:line="312" w:lineRule="auto"/>
        <w:contextualSpacing/>
        <w:jc w:val="both"/>
        <w:rPr>
          <w:rFonts w:ascii="Lato Light" w:eastAsia="Calibri" w:hAnsi="Lato Light"/>
        </w:rPr>
      </w:pPr>
      <w:r w:rsidRPr="00990E0D">
        <w:rPr>
          <w:rFonts w:ascii="Lato Light" w:eastAsia="Calibri" w:hAnsi="Lato Light"/>
        </w:rPr>
        <w:t>Umowa została zawarta na czas wykonywania Umowy Głównej i wygasa z chwilą wygaśnięcia lub rozwiązania Umowy Głównej. Powierzenie przetwarzania danych osobowych jest równe okresowi Umowy Głównej, z zastrzeżeniem punktu poniżej.</w:t>
      </w:r>
    </w:p>
    <w:p w14:paraId="16107289" w14:textId="77777777" w:rsidR="00C24B38" w:rsidRPr="00990E0D" w:rsidRDefault="00C24B38" w:rsidP="00C24B38">
      <w:pPr>
        <w:numPr>
          <w:ilvl w:val="0"/>
          <w:numId w:val="48"/>
        </w:numPr>
        <w:spacing w:line="312" w:lineRule="auto"/>
        <w:contextualSpacing/>
        <w:jc w:val="both"/>
        <w:rPr>
          <w:rFonts w:ascii="Lato Light" w:eastAsia="Calibri" w:hAnsi="Lato Light"/>
        </w:rPr>
      </w:pPr>
      <w:r>
        <w:rPr>
          <w:rFonts w:ascii="Lato Light" w:eastAsia="Calibri" w:hAnsi="Lato Light"/>
        </w:rPr>
        <w:t>Administrator</w:t>
      </w:r>
      <w:r w:rsidRPr="00990E0D">
        <w:rPr>
          <w:rFonts w:ascii="Lato Light" w:eastAsia="Calibri" w:hAnsi="Lato Light"/>
        </w:rPr>
        <w:t xml:space="preserve"> jest uprawniony do wypowiedzenia Umowy ze skutkiem natychmiastowym, w przypadku, gdy </w:t>
      </w:r>
      <w:r>
        <w:rPr>
          <w:rFonts w:ascii="Lato Light" w:eastAsia="Calibri" w:hAnsi="Lato Light"/>
        </w:rPr>
        <w:t>Procesor</w:t>
      </w:r>
      <w:r w:rsidRPr="00990E0D">
        <w:rPr>
          <w:rFonts w:ascii="Lato Light" w:eastAsia="Calibri" w:hAnsi="Lato Light"/>
        </w:rPr>
        <w:t xml:space="preserve"> rażąco narusza jej postanowienia, pomimo co najmniej dwukrotnego wezwania </w:t>
      </w:r>
      <w:r>
        <w:rPr>
          <w:rFonts w:ascii="Lato Light" w:eastAsia="Calibri" w:hAnsi="Lato Light"/>
        </w:rPr>
        <w:t>go</w:t>
      </w:r>
      <w:r w:rsidRPr="00990E0D">
        <w:rPr>
          <w:rFonts w:ascii="Lato Light" w:eastAsia="Calibri" w:hAnsi="Lato Light"/>
        </w:rPr>
        <w:t xml:space="preserve"> </w:t>
      </w:r>
      <w:r>
        <w:rPr>
          <w:rFonts w:ascii="Lato Light" w:eastAsia="Calibri" w:hAnsi="Lato Light"/>
        </w:rPr>
        <w:t xml:space="preserve">przez Administratora </w:t>
      </w:r>
      <w:r w:rsidRPr="00990E0D">
        <w:rPr>
          <w:rFonts w:ascii="Lato Light" w:eastAsia="Calibri" w:hAnsi="Lato Light"/>
        </w:rPr>
        <w:t>do usunięcia naruszeń. Rozwiązanie Umowy pociąga za sobą rozwiązanie Umowy Głównej</w:t>
      </w:r>
      <w:r>
        <w:rPr>
          <w:rFonts w:ascii="Lato Light" w:eastAsia="Calibri" w:hAnsi="Lato Light"/>
        </w:rPr>
        <w:t>.</w:t>
      </w:r>
    </w:p>
    <w:p w14:paraId="1006C23F" w14:textId="77777777" w:rsidR="00C24B38" w:rsidRDefault="00C24B38" w:rsidP="00C24B38">
      <w:pPr>
        <w:numPr>
          <w:ilvl w:val="0"/>
          <w:numId w:val="48"/>
        </w:numPr>
        <w:spacing w:line="312" w:lineRule="auto"/>
        <w:ind w:left="426" w:hanging="426"/>
        <w:contextualSpacing/>
        <w:jc w:val="both"/>
        <w:rPr>
          <w:rFonts w:ascii="Lato Light" w:eastAsia="Calibri" w:hAnsi="Lato Light"/>
        </w:rPr>
      </w:pPr>
      <w:r w:rsidRPr="005C6BA3">
        <w:rPr>
          <w:rFonts w:ascii="Lato Light" w:eastAsia="Calibri" w:hAnsi="Lato Light"/>
        </w:rPr>
        <w:lastRenderedPageBreak/>
        <w:t xml:space="preserve">W terminie do 14 dni po zakończeniu współpracy na gruncie </w:t>
      </w:r>
      <w:r>
        <w:rPr>
          <w:rFonts w:ascii="Lato Light" w:eastAsia="Calibri" w:hAnsi="Lato Light"/>
        </w:rPr>
        <w:t>Umowy</w:t>
      </w:r>
      <w:r w:rsidRPr="005C6BA3">
        <w:rPr>
          <w:rFonts w:ascii="Lato Light" w:eastAsia="Calibri" w:hAnsi="Lato Light"/>
        </w:rPr>
        <w:t xml:space="preserve">, </w:t>
      </w:r>
      <w:r>
        <w:rPr>
          <w:rFonts w:ascii="Lato Light" w:eastAsia="Calibri" w:hAnsi="Lato Light"/>
        </w:rPr>
        <w:t>Procesor</w:t>
      </w:r>
      <w:r w:rsidRPr="005C6BA3">
        <w:rPr>
          <w:rFonts w:ascii="Lato Light" w:eastAsia="Calibri" w:hAnsi="Lato Light"/>
        </w:rPr>
        <w:t xml:space="preserve"> - zależnie od decyzji </w:t>
      </w:r>
      <w:r>
        <w:rPr>
          <w:rFonts w:ascii="Lato Light" w:eastAsia="Calibri" w:hAnsi="Lato Light"/>
        </w:rPr>
        <w:t>Administratora</w:t>
      </w:r>
      <w:r w:rsidRPr="005C6BA3">
        <w:rPr>
          <w:rFonts w:ascii="Lato Light" w:eastAsia="Calibri" w:hAnsi="Lato Light"/>
        </w:rPr>
        <w:t xml:space="preserve"> – protokolarnie usuwa lub zwraca mu wszelkie dane osobowe oraz usuwa wszelkie ich istniejące kopie, a jeden z podpisanych egzemplarzy protokołu przekazuje </w:t>
      </w:r>
      <w:r>
        <w:rPr>
          <w:rFonts w:ascii="Lato Light" w:eastAsia="Calibri" w:hAnsi="Lato Light"/>
        </w:rPr>
        <w:t>Administratorowi</w:t>
      </w:r>
      <w:r w:rsidRPr="005C6BA3">
        <w:rPr>
          <w:rFonts w:ascii="Lato Light" w:eastAsia="Calibri" w:hAnsi="Lato Light"/>
        </w:rPr>
        <w:t>, chyba że przepisy powszechnie obowiązujące nakazują przechowywanie danych osobowych.</w:t>
      </w:r>
    </w:p>
    <w:p w14:paraId="6E56A182" w14:textId="45FBFE33" w:rsidR="00C24B38" w:rsidRPr="00ED0F8D" w:rsidRDefault="00C24B38" w:rsidP="00C24B38">
      <w:pPr>
        <w:pStyle w:val="Akapitzlist"/>
        <w:numPr>
          <w:ilvl w:val="0"/>
          <w:numId w:val="48"/>
        </w:numPr>
        <w:spacing w:line="360" w:lineRule="auto"/>
        <w:rPr>
          <w:rFonts w:ascii="Lato Light" w:eastAsia="Calibri" w:hAnsi="Lato Light"/>
          <w:sz w:val="24"/>
          <w:szCs w:val="24"/>
        </w:rPr>
      </w:pPr>
      <w:r w:rsidRPr="00ED0F8D">
        <w:rPr>
          <w:rFonts w:ascii="Lato Light" w:eastAsia="Calibri" w:hAnsi="Lato Light"/>
          <w:sz w:val="24"/>
          <w:szCs w:val="24"/>
        </w:rPr>
        <w:t>Wynagrodzenie na podstawie Umowy Głównej obejmuje wynagrodzenie należne z</w:t>
      </w:r>
      <w:r w:rsidR="000E4DBA">
        <w:rPr>
          <w:rFonts w:ascii="Lato Light" w:eastAsia="Calibri" w:hAnsi="Lato Light"/>
          <w:sz w:val="24"/>
          <w:szCs w:val="24"/>
        </w:rPr>
        <w:t> </w:t>
      </w:r>
      <w:r w:rsidRPr="00ED0F8D">
        <w:rPr>
          <w:rFonts w:ascii="Lato Light" w:eastAsia="Calibri" w:hAnsi="Lato Light"/>
          <w:sz w:val="24"/>
          <w:szCs w:val="24"/>
        </w:rPr>
        <w:t>tytułu Umowy. Procesor nie jest uprawniony do żądania od Administratora jakiegokolwiek dodatkowego wynagrodzenia lub zwrotu kosztów poniesionych w</w:t>
      </w:r>
      <w:r w:rsidR="000E4DBA">
        <w:rPr>
          <w:rFonts w:ascii="Lato Light" w:eastAsia="Calibri" w:hAnsi="Lato Light"/>
          <w:sz w:val="24"/>
          <w:szCs w:val="24"/>
        </w:rPr>
        <w:t> </w:t>
      </w:r>
      <w:r w:rsidRPr="00ED0F8D">
        <w:rPr>
          <w:rFonts w:ascii="Lato Light" w:eastAsia="Calibri" w:hAnsi="Lato Light"/>
          <w:sz w:val="24"/>
          <w:szCs w:val="24"/>
        </w:rPr>
        <w:t>związku z wykonywaniem Umowy.</w:t>
      </w:r>
    </w:p>
    <w:p w14:paraId="0C7EE207" w14:textId="77777777" w:rsidR="00C24B38" w:rsidRDefault="00C24B38" w:rsidP="00C24B38">
      <w:pPr>
        <w:numPr>
          <w:ilvl w:val="0"/>
          <w:numId w:val="48"/>
        </w:numPr>
        <w:spacing w:line="312" w:lineRule="auto"/>
        <w:ind w:left="426" w:hanging="426"/>
        <w:contextualSpacing/>
        <w:jc w:val="both"/>
        <w:rPr>
          <w:rFonts w:ascii="Lato Light" w:eastAsia="Calibri" w:hAnsi="Lato Light"/>
        </w:rPr>
      </w:pPr>
      <w:r w:rsidRPr="005C6BA3">
        <w:rPr>
          <w:rFonts w:ascii="Lato Light" w:eastAsia="Calibri" w:hAnsi="Lato Light"/>
        </w:rPr>
        <w:t>Osobami do kontaktu w sprawach dotyczących powierzenia przetwarzania</w:t>
      </w:r>
      <w:r>
        <w:rPr>
          <w:rFonts w:ascii="Lato Light" w:eastAsia="Calibri" w:hAnsi="Lato Light"/>
        </w:rPr>
        <w:t xml:space="preserve"> </w:t>
      </w:r>
      <w:r w:rsidRPr="005C6BA3">
        <w:rPr>
          <w:rFonts w:ascii="Lato Light" w:eastAsia="Calibri" w:hAnsi="Lato Light"/>
        </w:rPr>
        <w:t>są</w:t>
      </w:r>
      <w:r>
        <w:rPr>
          <w:rFonts w:ascii="Lato Light" w:eastAsia="Calibri" w:hAnsi="Lato Light"/>
        </w:rPr>
        <w:t xml:space="preserve"> osoby wskazane w Umowie Głównej.</w:t>
      </w:r>
    </w:p>
    <w:p w14:paraId="7AB1EC4C" w14:textId="77777777" w:rsidR="00C24B38" w:rsidRPr="00C57A00" w:rsidRDefault="00C24B38" w:rsidP="00C24B38">
      <w:pPr>
        <w:numPr>
          <w:ilvl w:val="0"/>
          <w:numId w:val="48"/>
        </w:numPr>
        <w:spacing w:line="312" w:lineRule="auto"/>
        <w:contextualSpacing/>
        <w:jc w:val="both"/>
        <w:rPr>
          <w:rFonts w:ascii="Lato Light" w:eastAsia="Calibri" w:hAnsi="Lato Light"/>
        </w:rPr>
      </w:pPr>
      <w:r w:rsidRPr="00C57A00">
        <w:rPr>
          <w:rFonts w:ascii="Lato Light" w:eastAsia="Calibri" w:hAnsi="Lato Light"/>
        </w:rPr>
        <w:t xml:space="preserve">W sprawach nieuregulowanych niniejszą Umową </w:t>
      </w:r>
      <w:r>
        <w:rPr>
          <w:rFonts w:ascii="Lato Light" w:eastAsia="Calibri" w:hAnsi="Lato Light"/>
        </w:rPr>
        <w:t xml:space="preserve">znajdują </w:t>
      </w:r>
      <w:r w:rsidRPr="00C57A00">
        <w:rPr>
          <w:rFonts w:ascii="Lato Light" w:eastAsia="Calibri" w:hAnsi="Lato Light"/>
        </w:rPr>
        <w:t>zastosowanie przepisy RODO oraz Kodeksu cywilnego.</w:t>
      </w:r>
    </w:p>
    <w:p w14:paraId="16C323F0" w14:textId="77777777" w:rsidR="00C24B38" w:rsidRPr="00C57A00" w:rsidRDefault="00C24B38" w:rsidP="00C24B38">
      <w:pPr>
        <w:numPr>
          <w:ilvl w:val="0"/>
          <w:numId w:val="48"/>
        </w:numPr>
        <w:spacing w:line="312" w:lineRule="auto"/>
        <w:contextualSpacing/>
        <w:jc w:val="both"/>
        <w:rPr>
          <w:rFonts w:ascii="Lato Light" w:eastAsia="Calibri" w:hAnsi="Lato Light"/>
        </w:rPr>
      </w:pPr>
      <w:r w:rsidRPr="00C57A00">
        <w:rPr>
          <w:rFonts w:ascii="Lato Light" w:eastAsia="Calibri" w:hAnsi="Lato Light"/>
        </w:rPr>
        <w:t>Umowę sporządzono w dwóch jednobrzmiących egzemplarzach, po jednym dla każdej ze Stron. Wszelkie zmiany</w:t>
      </w:r>
      <w:r>
        <w:rPr>
          <w:rFonts w:ascii="Lato Light" w:eastAsia="Calibri" w:hAnsi="Lato Light"/>
        </w:rPr>
        <w:t xml:space="preserve"> </w:t>
      </w:r>
      <w:r w:rsidRPr="00C57A00">
        <w:rPr>
          <w:rFonts w:ascii="Lato Light" w:eastAsia="Calibri" w:hAnsi="Lato Light"/>
        </w:rPr>
        <w:t>wymagają formy pisemnej pod rygorem nieważności.</w:t>
      </w:r>
      <w:r>
        <w:rPr>
          <w:rFonts w:ascii="Lato Light" w:eastAsia="Calibri" w:hAnsi="Lato Light"/>
        </w:rPr>
        <w:t xml:space="preserve"> Umowa wchodzi w życie z dniem podpisania.</w:t>
      </w:r>
    </w:p>
    <w:p w14:paraId="57465945" w14:textId="77777777" w:rsidR="00C24B38" w:rsidRPr="00C57A00" w:rsidRDefault="00C24B38" w:rsidP="00C24B38">
      <w:pPr>
        <w:numPr>
          <w:ilvl w:val="0"/>
          <w:numId w:val="48"/>
        </w:numPr>
        <w:spacing w:line="312" w:lineRule="auto"/>
        <w:contextualSpacing/>
        <w:jc w:val="both"/>
        <w:rPr>
          <w:rFonts w:ascii="Lato Light" w:eastAsia="Calibri" w:hAnsi="Lato Light"/>
        </w:rPr>
      </w:pPr>
      <w:r w:rsidRPr="00C57A00">
        <w:rPr>
          <w:rFonts w:ascii="Lato Light" w:eastAsia="Calibri" w:hAnsi="Lato Light"/>
        </w:rPr>
        <w:t xml:space="preserve">Wszelkie spory związane z wykonywaniem Umowy oraz wynikłe na jej tle rozstrzygane będą przez sąd właściwy dla miejsca siedziby </w:t>
      </w:r>
      <w:r>
        <w:rPr>
          <w:rFonts w:ascii="Lato Light" w:eastAsia="Calibri" w:hAnsi="Lato Light"/>
        </w:rPr>
        <w:t>Klienta</w:t>
      </w:r>
      <w:r w:rsidRPr="00C57A00">
        <w:rPr>
          <w:rFonts w:ascii="Lato Light" w:eastAsia="Calibri" w:hAnsi="Lato Light"/>
        </w:rPr>
        <w:t xml:space="preserve"> .</w:t>
      </w:r>
    </w:p>
    <w:p w14:paraId="40DB96EA" w14:textId="77777777" w:rsidR="00C24B38" w:rsidRDefault="00C24B38" w:rsidP="00C24B38">
      <w:pPr>
        <w:spacing w:line="312" w:lineRule="auto"/>
        <w:contextualSpacing/>
        <w:jc w:val="both"/>
        <w:rPr>
          <w:rFonts w:ascii="Lato Light" w:eastAsia="Calibri" w:hAnsi="Lato Light"/>
        </w:rPr>
      </w:pPr>
    </w:p>
    <w:p w14:paraId="43396999" w14:textId="77777777" w:rsidR="00C24B38" w:rsidRDefault="00C24B38" w:rsidP="00C24B38">
      <w:pPr>
        <w:spacing w:line="312" w:lineRule="auto"/>
        <w:contextualSpacing/>
        <w:jc w:val="both"/>
        <w:rPr>
          <w:rStyle w:val="Nagwek52"/>
          <w:rFonts w:ascii="Lato Light" w:eastAsia="Calibri" w:hAnsi="Lato Light"/>
        </w:rPr>
      </w:pPr>
    </w:p>
    <w:p w14:paraId="0C94DD37" w14:textId="77777777" w:rsidR="00C24B38" w:rsidRDefault="00C24B38" w:rsidP="00C24B38">
      <w:pPr>
        <w:spacing w:line="312" w:lineRule="auto"/>
        <w:contextualSpacing/>
        <w:jc w:val="both"/>
        <w:rPr>
          <w:rStyle w:val="Nagwek52"/>
          <w:rFonts w:ascii="Lato Light" w:eastAsia="Calibri" w:hAnsi="Lato Light"/>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C24B38" w14:paraId="152B16FC" w14:textId="77777777" w:rsidTr="00FD6C87">
        <w:tc>
          <w:tcPr>
            <w:tcW w:w="4530" w:type="dxa"/>
          </w:tcPr>
          <w:p w14:paraId="45F73729" w14:textId="19ACCCF1" w:rsidR="00C24B38" w:rsidRPr="001B484B" w:rsidRDefault="00C24B38" w:rsidP="00FD6C87">
            <w:pPr>
              <w:spacing w:line="312" w:lineRule="auto"/>
              <w:contextualSpacing/>
              <w:jc w:val="both"/>
              <w:rPr>
                <w:rStyle w:val="Nagwek52"/>
                <w:rFonts w:ascii="Lato Light" w:eastAsia="Calibri" w:hAnsi="Lato Light"/>
                <w:sz w:val="22"/>
                <w:szCs w:val="22"/>
              </w:rPr>
            </w:pPr>
            <w:r w:rsidRPr="001B484B">
              <w:rPr>
                <w:rStyle w:val="Nagwek52"/>
                <w:rFonts w:ascii="Lato Light" w:eastAsia="Calibri" w:hAnsi="Lato Light"/>
                <w:sz w:val="22"/>
                <w:szCs w:val="22"/>
              </w:rPr>
              <w:t>……………………………………………………………………</w:t>
            </w:r>
          </w:p>
          <w:p w14:paraId="380BF1DE" w14:textId="77777777" w:rsidR="00C24B38" w:rsidRPr="001B484B" w:rsidRDefault="00C24B38" w:rsidP="00FD6C87">
            <w:pPr>
              <w:spacing w:line="312" w:lineRule="auto"/>
              <w:contextualSpacing/>
              <w:jc w:val="both"/>
              <w:rPr>
                <w:rStyle w:val="Nagwek52"/>
                <w:rFonts w:ascii="Lato Light" w:eastAsia="Calibri" w:hAnsi="Lato Light"/>
                <w:sz w:val="22"/>
                <w:szCs w:val="22"/>
              </w:rPr>
            </w:pPr>
            <w:r w:rsidRPr="001B484B">
              <w:rPr>
                <w:rStyle w:val="Nagwek52"/>
                <w:rFonts w:ascii="Lato Light" w:eastAsia="Calibri" w:hAnsi="Lato Light"/>
                <w:sz w:val="22"/>
                <w:szCs w:val="22"/>
              </w:rPr>
              <w:t>A</w:t>
            </w:r>
            <w:r w:rsidRPr="00E33BDF">
              <w:rPr>
                <w:rStyle w:val="Nagwek52"/>
                <w:rFonts w:ascii="Lato Light" w:eastAsia="Calibri" w:hAnsi="Lato Light"/>
              </w:rPr>
              <w:t>dministrator</w:t>
            </w:r>
          </w:p>
        </w:tc>
        <w:tc>
          <w:tcPr>
            <w:tcW w:w="4530" w:type="dxa"/>
          </w:tcPr>
          <w:p w14:paraId="3D4AA08C" w14:textId="153EEE3A" w:rsidR="00C24B38" w:rsidRPr="006A2E8D" w:rsidRDefault="00C24B38" w:rsidP="00FD6C87">
            <w:pPr>
              <w:spacing w:line="312" w:lineRule="auto"/>
              <w:contextualSpacing/>
              <w:jc w:val="both"/>
              <w:rPr>
                <w:rStyle w:val="Nagwek52"/>
                <w:rFonts w:ascii="Lato Light" w:eastAsia="Calibri" w:hAnsi="Lato Light"/>
                <w:sz w:val="22"/>
                <w:szCs w:val="22"/>
              </w:rPr>
            </w:pPr>
            <w:r w:rsidRPr="006A2E8D">
              <w:rPr>
                <w:rStyle w:val="Nagwek52"/>
                <w:rFonts w:ascii="Lato Light" w:eastAsia="Calibri" w:hAnsi="Lato Light"/>
                <w:sz w:val="22"/>
                <w:szCs w:val="22"/>
              </w:rPr>
              <w:t>……………………………………………………………………</w:t>
            </w:r>
          </w:p>
          <w:p w14:paraId="72FDFEF6" w14:textId="77777777" w:rsidR="00C24B38" w:rsidRPr="003E4837" w:rsidRDefault="00C24B38" w:rsidP="00FD6C87">
            <w:pPr>
              <w:spacing w:line="312" w:lineRule="auto"/>
              <w:contextualSpacing/>
              <w:jc w:val="both"/>
              <w:rPr>
                <w:rStyle w:val="Nagwek52"/>
                <w:rFonts w:ascii="Lato Light" w:eastAsia="Calibri" w:hAnsi="Lato Light"/>
                <w:sz w:val="22"/>
                <w:szCs w:val="22"/>
              </w:rPr>
            </w:pPr>
            <w:r>
              <w:rPr>
                <w:rStyle w:val="Nagwek52"/>
                <w:rFonts w:ascii="Lato Light" w:eastAsia="Calibri" w:hAnsi="Lato Light"/>
                <w:sz w:val="22"/>
                <w:szCs w:val="22"/>
              </w:rPr>
              <w:t>Procesor</w:t>
            </w:r>
          </w:p>
        </w:tc>
      </w:tr>
    </w:tbl>
    <w:p w14:paraId="311D7F84" w14:textId="77777777" w:rsidR="00C24B38" w:rsidRDefault="00C24B38" w:rsidP="00C24B38">
      <w:pPr>
        <w:spacing w:line="312" w:lineRule="auto"/>
        <w:contextualSpacing/>
        <w:jc w:val="both"/>
        <w:rPr>
          <w:rStyle w:val="Nagwek52"/>
          <w:rFonts w:ascii="Lato Light" w:eastAsia="Calibri" w:hAnsi="Lato Light"/>
        </w:rPr>
      </w:pPr>
    </w:p>
    <w:p w14:paraId="53B1A6BF" w14:textId="77777777" w:rsidR="00C24B38" w:rsidRDefault="00C24B38" w:rsidP="00C24B38">
      <w:pPr>
        <w:spacing w:line="312" w:lineRule="auto"/>
        <w:contextualSpacing/>
        <w:jc w:val="both"/>
        <w:rPr>
          <w:rStyle w:val="Nagwek52"/>
          <w:rFonts w:ascii="Lato Light" w:eastAsia="Calibri" w:hAnsi="Lato Light"/>
        </w:rPr>
      </w:pPr>
    </w:p>
    <w:p w14:paraId="6156C547" w14:textId="77777777" w:rsidR="00C24B38" w:rsidRDefault="00C24B38" w:rsidP="00C24B38">
      <w:pPr>
        <w:spacing w:line="312" w:lineRule="auto"/>
        <w:contextualSpacing/>
        <w:jc w:val="both"/>
        <w:rPr>
          <w:rStyle w:val="Nagwek52"/>
          <w:rFonts w:ascii="Lato Light" w:eastAsia="Calibri" w:hAnsi="Lato Light"/>
        </w:rPr>
      </w:pPr>
    </w:p>
    <w:p w14:paraId="58DB111A" w14:textId="77777777" w:rsidR="00C24B38" w:rsidRDefault="00C24B38" w:rsidP="00C24B38">
      <w:pPr>
        <w:spacing w:line="312" w:lineRule="auto"/>
        <w:contextualSpacing/>
        <w:jc w:val="both"/>
        <w:rPr>
          <w:rStyle w:val="Nagwek52"/>
          <w:rFonts w:ascii="Lato Light" w:eastAsia="Calibri" w:hAnsi="Lato Light"/>
        </w:rPr>
      </w:pPr>
    </w:p>
    <w:p w14:paraId="6AD843A4" w14:textId="77777777" w:rsidR="00C24B38" w:rsidRPr="0071140E" w:rsidRDefault="00C24B38" w:rsidP="0071140E"/>
    <w:sectPr w:rsidR="00C24B38" w:rsidRPr="0071140E" w:rsidSect="00ED0F8D">
      <w:headerReference w:type="default" r:id="rId9"/>
      <w:footerReference w:type="default" r:id="rId10"/>
      <w:headerReference w:type="first" r:id="rId11"/>
      <w:pgSz w:w="11906" w:h="16838" w:code="9"/>
      <w:pgMar w:top="1668" w:right="1418" w:bottom="709" w:left="1418" w:header="288" w:footer="9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BA790" w14:textId="77777777" w:rsidR="00184640" w:rsidRDefault="00184640">
      <w:r>
        <w:separator/>
      </w:r>
    </w:p>
  </w:endnote>
  <w:endnote w:type="continuationSeparator" w:id="0">
    <w:p w14:paraId="718171FE" w14:textId="77777777" w:rsidR="00184640" w:rsidRDefault="00184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ato Light">
    <w:panose1 w:val="020F0302020204030203"/>
    <w:charset w:val="EE"/>
    <w:family w:val="swiss"/>
    <w:pitch w:val="variable"/>
    <w:sig w:usb0="A00000AF" w:usb1="5000604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7A502" w14:textId="3363E09E" w:rsidR="00E52D5F" w:rsidRPr="00636D16" w:rsidRDefault="00E52D5F" w:rsidP="00ED0F8D">
    <w:pPr>
      <w:pStyle w:val="Stopka"/>
      <w:jc w:val="center"/>
      <w:rPr>
        <w:rFonts w:ascii="Lato Light" w:hAnsi="Lato Light"/>
        <w:sz w:val="20"/>
        <w:szCs w:val="20"/>
      </w:rPr>
    </w:pPr>
  </w:p>
  <w:p w14:paraId="415242F3" w14:textId="318A7357" w:rsidR="00E52D5F" w:rsidRDefault="00ED0F8D">
    <w:pPr>
      <w:pStyle w:val="Stopka"/>
      <w:rPr>
        <w:rFonts w:ascii="Lato Light" w:hAnsi="Lato Light"/>
        <w:sz w:val="20"/>
        <w:szCs w:val="20"/>
      </w:rPr>
    </w:pPr>
    <w:r>
      <w:rPr>
        <w:noProof/>
      </w:rPr>
      <w:drawing>
        <wp:inline distT="0" distB="0" distL="0" distR="0" wp14:anchorId="41B462C8" wp14:editId="403E5C17">
          <wp:extent cx="5756910" cy="356506"/>
          <wp:effectExtent l="19050" t="0" r="0" b="0"/>
          <wp:docPr id="22" name="Obraz 22" descr="C:\Users\macie\Downloads\NAWA_Papier_firmowy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cie\Downloads\NAWA_Papier_firmowy 2.png"/>
                  <pic:cNvPicPr>
                    <a:picLocks noChangeAspect="1" noChangeArrowheads="1"/>
                  </pic:cNvPicPr>
                </pic:nvPicPr>
                <pic:blipFill>
                  <a:blip r:embed="rId1"/>
                  <a:srcRect/>
                  <a:stretch>
                    <a:fillRect/>
                  </a:stretch>
                </pic:blipFill>
                <pic:spPr bwMode="auto">
                  <a:xfrm>
                    <a:off x="0" y="0"/>
                    <a:ext cx="5756910" cy="356506"/>
                  </a:xfrm>
                  <a:prstGeom prst="rect">
                    <a:avLst/>
                  </a:prstGeom>
                  <a:noFill/>
                  <a:ln w="9525">
                    <a:noFill/>
                    <a:miter lim="800000"/>
                    <a:headEnd/>
                    <a:tailEnd/>
                  </a:ln>
                </pic:spPr>
              </pic:pic>
            </a:graphicData>
          </a:graphic>
        </wp:inline>
      </w:drawing>
    </w:r>
  </w:p>
  <w:p w14:paraId="27778F53" w14:textId="77777777" w:rsidR="00ED0F8D" w:rsidRPr="00636D16" w:rsidRDefault="00ED0F8D">
    <w:pPr>
      <w:pStyle w:val="Stopka"/>
      <w:rPr>
        <w:rFonts w:ascii="Lato Light" w:hAnsi="Lato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6D6CA" w14:textId="77777777" w:rsidR="00184640" w:rsidRDefault="00184640">
      <w:r>
        <w:separator/>
      </w:r>
    </w:p>
  </w:footnote>
  <w:footnote w:type="continuationSeparator" w:id="0">
    <w:p w14:paraId="70F642DD" w14:textId="77777777" w:rsidR="00184640" w:rsidRDefault="001846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9CC25" w14:textId="4357FCA2" w:rsidR="00ED0F8D" w:rsidRDefault="00ED0F8D">
    <w:pPr>
      <w:pStyle w:val="Nagwek"/>
    </w:pPr>
    <w:r>
      <w:rPr>
        <w:noProof/>
      </w:rPr>
      <w:drawing>
        <wp:anchor distT="0" distB="0" distL="114300" distR="114300" simplePos="0" relativeHeight="251659264" behindDoc="0" locked="0" layoutInCell="1" allowOverlap="1" wp14:anchorId="2183A37A" wp14:editId="7B9AA3E9">
          <wp:simplePos x="0" y="0"/>
          <wp:positionH relativeFrom="margin">
            <wp:align>left</wp:align>
          </wp:positionH>
          <wp:positionV relativeFrom="paragraph">
            <wp:posOffset>266065</wp:posOffset>
          </wp:positionV>
          <wp:extent cx="2552700" cy="330200"/>
          <wp:effectExtent l="0" t="0" r="0" b="0"/>
          <wp:wrapNone/>
          <wp:docPr id="21" name="Obraz 21" descr="LOGO_P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PL"/>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52700" cy="330200"/>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55929" w14:textId="77777777" w:rsidR="00AB42DC" w:rsidRDefault="00AB42DC" w:rsidP="00E52D5F">
    <w:pPr>
      <w:jc w:val="right"/>
      <w:rPr>
        <w:rFonts w:ascii="Lato Light" w:hAnsi="Lato Light"/>
        <w:sz w:val="20"/>
        <w:szCs w:val="20"/>
      </w:rPr>
    </w:pPr>
  </w:p>
  <w:p w14:paraId="49DA329D" w14:textId="77777777" w:rsidR="00AB42DC" w:rsidRPr="00AB42DC" w:rsidRDefault="007A5C95" w:rsidP="00AB42DC">
    <w:pPr>
      <w:jc w:val="right"/>
      <w:rPr>
        <w:rFonts w:ascii="Lato Light" w:hAnsi="Lato Light"/>
        <w:sz w:val="20"/>
        <w:szCs w:val="20"/>
      </w:rPr>
    </w:pPr>
    <w:r w:rsidRPr="00BF133F">
      <w:rPr>
        <w:rFonts w:ascii="Lato Light" w:hAnsi="Lato Light"/>
        <w:sz w:val="20"/>
        <w:szCs w:val="20"/>
      </w:rPr>
      <w:t>Załącznik nr 2 Istotne postanowienia umowy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4DC4D024"/>
    <w:lvl w:ilvl="0">
      <w:start w:val="1"/>
      <w:numFmt w:val="decimal"/>
      <w:lvlText w:val="%1."/>
      <w:lvlJc w:val="left"/>
      <w:rPr>
        <w:rFonts w:ascii="Lato Light" w:hAnsi="Lato Light" w:cs="Arial" w:hint="default"/>
        <w:b w:val="0"/>
        <w:bCs w:val="0"/>
        <w:i w:val="0"/>
        <w:iCs w:val="0"/>
        <w:smallCaps w:val="0"/>
        <w:strike w:val="0"/>
        <w:color w:val="000000"/>
        <w:spacing w:val="0"/>
        <w:w w:val="100"/>
        <w:position w:val="0"/>
        <w:sz w:val="20"/>
        <w:szCs w:val="20"/>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15:restartNumberingAfterBreak="0">
    <w:nsid w:val="00000003"/>
    <w:multiLevelType w:val="multilevel"/>
    <w:tmpl w:val="8EB05D96"/>
    <w:lvl w:ilvl="0">
      <w:start w:val="1"/>
      <w:numFmt w:val="decimal"/>
      <w:lvlText w:val="%1."/>
      <w:lvlJc w:val="left"/>
      <w:rPr>
        <w:rFonts w:ascii="Lato Light" w:hAnsi="Lato Light" w:cs="Arial" w:hint="default"/>
        <w:b w:val="0"/>
        <w:bCs w:val="0"/>
        <w:i w:val="0"/>
        <w:iCs w:val="0"/>
        <w:smallCaps w:val="0"/>
        <w:strike w:val="0"/>
        <w:color w:val="000000"/>
        <w:spacing w:val="0"/>
        <w:w w:val="100"/>
        <w:position w:val="0"/>
        <w:sz w:val="20"/>
        <w:szCs w:val="20"/>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15:restartNumberingAfterBreak="0">
    <w:nsid w:val="00000009"/>
    <w:multiLevelType w:val="multilevel"/>
    <w:tmpl w:val="4684AB8E"/>
    <w:lvl w:ilvl="0">
      <w:start w:val="1"/>
      <w:numFmt w:val="decimal"/>
      <w:lvlText w:val="%1."/>
      <w:lvlJc w:val="left"/>
      <w:rPr>
        <w:rFonts w:ascii="Lato Light" w:hAnsi="Lato Light" w:cs="Arial" w:hint="default"/>
        <w:b w:val="0"/>
        <w:bCs w:val="0"/>
        <w:i w:val="0"/>
        <w:iCs w:val="0"/>
        <w:smallCaps w:val="0"/>
        <w:strike w:val="0"/>
        <w:color w:val="000000"/>
        <w:spacing w:val="0"/>
        <w:w w:val="100"/>
        <w:position w:val="0"/>
        <w:sz w:val="20"/>
        <w:szCs w:val="20"/>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15:restartNumberingAfterBreak="0">
    <w:nsid w:val="0000000F"/>
    <w:multiLevelType w:val="multilevel"/>
    <w:tmpl w:val="AF887132"/>
    <w:lvl w:ilvl="0">
      <w:start w:val="1"/>
      <w:numFmt w:val="decimal"/>
      <w:lvlText w:val="%1."/>
      <w:lvlJc w:val="left"/>
      <w:rPr>
        <w:rFonts w:ascii="Lato Light" w:hAnsi="Lato Light" w:cs="Arial" w:hint="default"/>
        <w:b w:val="0"/>
        <w:bCs w:val="0"/>
        <w:i w:val="0"/>
        <w:iCs w:val="0"/>
        <w:smallCaps w:val="0"/>
        <w:strike w:val="0"/>
        <w:color w:val="000000"/>
        <w:spacing w:val="0"/>
        <w:w w:val="100"/>
        <w:position w:val="0"/>
        <w:sz w:val="20"/>
        <w:szCs w:val="20"/>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15:restartNumberingAfterBreak="0">
    <w:nsid w:val="00000011"/>
    <w:multiLevelType w:val="multilevel"/>
    <w:tmpl w:val="03FAF276"/>
    <w:lvl w:ilvl="0">
      <w:start w:val="1"/>
      <w:numFmt w:val="decimal"/>
      <w:lvlText w:val="%1)"/>
      <w:lvlJc w:val="left"/>
      <w:rPr>
        <w:rFonts w:ascii="Lato Light" w:eastAsia="Arial Unicode MS" w:hAnsi="Lato Light" w:cs="Arial"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15:restartNumberingAfterBreak="0">
    <w:nsid w:val="00000015"/>
    <w:multiLevelType w:val="multilevel"/>
    <w:tmpl w:val="0380A708"/>
    <w:lvl w:ilvl="0">
      <w:start w:val="1"/>
      <w:numFmt w:val="decimal"/>
      <w:lvlText w:val="%1."/>
      <w:lvlJc w:val="left"/>
      <w:rPr>
        <w:rFonts w:ascii="Lato Light" w:hAnsi="Lato Light" w:cs="Arial" w:hint="default"/>
        <w:b w:val="0"/>
        <w:bCs w:val="0"/>
        <w:i w:val="0"/>
        <w:iCs w:val="0"/>
        <w:smallCaps w:val="0"/>
        <w:strike w:val="0"/>
        <w:color w:val="000000"/>
        <w:spacing w:val="0"/>
        <w:w w:val="100"/>
        <w:position w:val="0"/>
        <w:sz w:val="20"/>
        <w:szCs w:val="20"/>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15:restartNumberingAfterBreak="0">
    <w:nsid w:val="00000021"/>
    <w:multiLevelType w:val="multilevel"/>
    <w:tmpl w:val="A9768D2A"/>
    <w:lvl w:ilvl="0">
      <w:start w:val="1"/>
      <w:numFmt w:val="decimal"/>
      <w:lvlText w:val="%1)"/>
      <w:lvlJc w:val="left"/>
      <w:rPr>
        <w:rFonts w:ascii="Lato Light" w:hAnsi="Lato Light" w:cs="Arial"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15:restartNumberingAfterBreak="0">
    <w:nsid w:val="00000023"/>
    <w:multiLevelType w:val="multilevel"/>
    <w:tmpl w:val="4C804386"/>
    <w:lvl w:ilvl="0">
      <w:start w:val="1"/>
      <w:numFmt w:val="lowerLetter"/>
      <w:lvlText w:val="%1)"/>
      <w:lvlJc w:val="left"/>
      <w:rPr>
        <w:rFonts w:hint="default"/>
        <w:b w:val="0"/>
        <w:bCs w:val="0"/>
        <w:i w:val="0"/>
        <w:iCs w:val="0"/>
        <w:smallCaps w:val="0"/>
        <w:strike w:val="0"/>
        <w:color w:val="000000"/>
        <w:spacing w:val="0"/>
        <w:w w:val="100"/>
        <w:position w:val="0"/>
        <w:sz w:val="20"/>
        <w:szCs w:val="20"/>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15:restartNumberingAfterBreak="0">
    <w:nsid w:val="00000027"/>
    <w:multiLevelType w:val="multilevel"/>
    <w:tmpl w:val="2F6820D0"/>
    <w:lvl w:ilvl="0">
      <w:start w:val="1"/>
      <w:numFmt w:val="decimal"/>
      <w:lvlText w:val="%1."/>
      <w:lvlJc w:val="left"/>
      <w:rPr>
        <w:rFonts w:ascii="Lato Light" w:hAnsi="Lato Light" w:cs="Arial" w:hint="default"/>
        <w:b w:val="0"/>
        <w:bCs w:val="0"/>
        <w:i w:val="0"/>
        <w:iCs w:val="0"/>
        <w:smallCaps w:val="0"/>
        <w:strike w:val="0"/>
        <w:color w:val="000000"/>
        <w:spacing w:val="0"/>
        <w:w w:val="100"/>
        <w:position w:val="0"/>
        <w:sz w:val="20"/>
        <w:szCs w:val="20"/>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15:restartNumberingAfterBreak="0">
    <w:nsid w:val="00000029"/>
    <w:multiLevelType w:val="multilevel"/>
    <w:tmpl w:val="2EF2574C"/>
    <w:lvl w:ilvl="0">
      <w:start w:val="1"/>
      <w:numFmt w:val="decimal"/>
      <w:lvlText w:val="%1)"/>
      <w:lvlJc w:val="left"/>
      <w:rPr>
        <w:rFonts w:ascii="Lato Light" w:hAnsi="Lato Light" w:cs="Arial" w:hint="default"/>
        <w:b w:val="0"/>
        <w:bCs w:val="0"/>
        <w:i w:val="0"/>
        <w:iCs w:val="0"/>
        <w:smallCaps w:val="0"/>
        <w:strike w:val="0"/>
        <w:color w:val="000000"/>
        <w:spacing w:val="0"/>
        <w:w w:val="100"/>
        <w:position w:val="0"/>
        <w:sz w:val="20"/>
        <w:szCs w:val="20"/>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15:restartNumberingAfterBreak="0">
    <w:nsid w:val="05565644"/>
    <w:multiLevelType w:val="hybridMultilevel"/>
    <w:tmpl w:val="8FFA0C2E"/>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1" w15:restartNumberingAfterBreak="0">
    <w:nsid w:val="06080055"/>
    <w:multiLevelType w:val="hybridMultilevel"/>
    <w:tmpl w:val="0E38E658"/>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0B6667C5"/>
    <w:multiLevelType w:val="multilevel"/>
    <w:tmpl w:val="BE8A61DA"/>
    <w:lvl w:ilvl="0">
      <w:start w:val="1"/>
      <w:numFmt w:val="decimal"/>
      <w:lvlText w:val="%1."/>
      <w:lvlJc w:val="left"/>
      <w:rPr>
        <w:rFonts w:ascii="Lato Light" w:hAnsi="Lato Light" w:cs="Arial" w:hint="default"/>
        <w:b w:val="0"/>
        <w:bCs w:val="0"/>
        <w:i w:val="0"/>
        <w:iCs w:val="0"/>
        <w:smallCaps w:val="0"/>
        <w:strike w:val="0"/>
        <w:color w:val="000000"/>
        <w:spacing w:val="0"/>
        <w:w w:val="100"/>
        <w:position w:val="0"/>
        <w:sz w:val="20"/>
        <w:szCs w:val="20"/>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3" w15:restartNumberingAfterBreak="0">
    <w:nsid w:val="0BF86016"/>
    <w:multiLevelType w:val="hybridMultilevel"/>
    <w:tmpl w:val="F610450A"/>
    <w:lvl w:ilvl="0" w:tplc="3D626CF2">
      <w:start w:val="3"/>
      <w:numFmt w:val="decimal"/>
      <w:lvlText w:val="%1)"/>
      <w:lvlJc w:val="left"/>
      <w:pPr>
        <w:ind w:left="4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E1C7494"/>
    <w:multiLevelType w:val="multilevel"/>
    <w:tmpl w:val="DBC0F386"/>
    <w:lvl w:ilvl="0">
      <w:start w:val="1"/>
      <w:numFmt w:val="decimal"/>
      <w:lvlText w:val="%1."/>
      <w:lvlJc w:val="left"/>
      <w:rPr>
        <w:rFonts w:ascii="Lato Light" w:hAnsi="Lato Light" w:cs="Arial" w:hint="default"/>
        <w:b w:val="0"/>
        <w:bCs w:val="0"/>
        <w:i w:val="0"/>
        <w:iCs w:val="0"/>
        <w:smallCaps w:val="0"/>
        <w:strike w:val="0"/>
        <w:color w:val="000000"/>
        <w:spacing w:val="0"/>
        <w:w w:val="100"/>
        <w:position w:val="0"/>
        <w:sz w:val="20"/>
        <w:szCs w:val="20"/>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5" w15:restartNumberingAfterBreak="0">
    <w:nsid w:val="0F281F53"/>
    <w:multiLevelType w:val="hybridMultilevel"/>
    <w:tmpl w:val="022CA736"/>
    <w:lvl w:ilvl="0" w:tplc="DA8EF2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17F55721"/>
    <w:multiLevelType w:val="hybridMultilevel"/>
    <w:tmpl w:val="198A4500"/>
    <w:lvl w:ilvl="0" w:tplc="04150011">
      <w:start w:val="1"/>
      <w:numFmt w:val="decimal"/>
      <w:lvlText w:val="%1)"/>
      <w:lvlJc w:val="left"/>
      <w:pPr>
        <w:ind w:left="1068" w:hanging="360"/>
      </w:pPr>
    </w:lvl>
    <w:lvl w:ilvl="1" w:tplc="04150011">
      <w:start w:val="1"/>
      <w:numFmt w:val="decimal"/>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7" w15:restartNumberingAfterBreak="0">
    <w:nsid w:val="1CAB082F"/>
    <w:multiLevelType w:val="hybridMultilevel"/>
    <w:tmpl w:val="574429FE"/>
    <w:lvl w:ilvl="0" w:tplc="04150017">
      <w:start w:val="1"/>
      <w:numFmt w:val="lowerLetter"/>
      <w:lvlText w:val="%1)"/>
      <w:lvlJc w:val="left"/>
      <w:pPr>
        <w:ind w:left="1494" w:hanging="360"/>
      </w:pPr>
      <w:rPr>
        <w:rFonts w:hint="default"/>
        <w:spacing w:val="-1"/>
        <w:w w:val="99"/>
        <w:sz w:val="22"/>
        <w:szCs w:val="22"/>
        <w:lang w:val="pl-PL" w:eastAsia="pl-PL" w:bidi="pl-PL"/>
      </w:rPr>
    </w:lvl>
    <w:lvl w:ilvl="1" w:tplc="EDF21650">
      <w:start w:val="1"/>
      <w:numFmt w:val="lowerLetter"/>
      <w:lvlText w:val="%2)"/>
      <w:lvlJc w:val="left"/>
      <w:pPr>
        <w:ind w:left="1919" w:hanging="360"/>
      </w:pPr>
      <w:rPr>
        <w:rFonts w:ascii="Lato Light" w:eastAsia="Lato Light" w:hAnsi="Lato Light" w:cs="Lato Light" w:hint="default"/>
        <w:spacing w:val="-1"/>
        <w:w w:val="99"/>
        <w:sz w:val="22"/>
        <w:szCs w:val="22"/>
        <w:lang w:val="pl-PL" w:eastAsia="pl-PL" w:bidi="pl-PL"/>
      </w:rPr>
    </w:lvl>
    <w:lvl w:ilvl="2" w:tplc="62361F98">
      <w:numFmt w:val="bullet"/>
      <w:lvlText w:val="•"/>
      <w:lvlJc w:val="left"/>
      <w:pPr>
        <w:ind w:left="2806" w:hanging="360"/>
      </w:pPr>
      <w:rPr>
        <w:rFonts w:hint="default"/>
        <w:lang w:val="pl-PL" w:eastAsia="pl-PL" w:bidi="pl-PL"/>
      </w:rPr>
    </w:lvl>
    <w:lvl w:ilvl="3" w:tplc="6894700A">
      <w:numFmt w:val="bullet"/>
      <w:lvlText w:val="•"/>
      <w:lvlJc w:val="left"/>
      <w:pPr>
        <w:ind w:left="3702" w:hanging="360"/>
      </w:pPr>
      <w:rPr>
        <w:rFonts w:hint="default"/>
        <w:lang w:val="pl-PL" w:eastAsia="pl-PL" w:bidi="pl-PL"/>
      </w:rPr>
    </w:lvl>
    <w:lvl w:ilvl="4" w:tplc="BDFCE346">
      <w:numFmt w:val="bullet"/>
      <w:lvlText w:val="•"/>
      <w:lvlJc w:val="left"/>
      <w:pPr>
        <w:ind w:left="4598" w:hanging="360"/>
      </w:pPr>
      <w:rPr>
        <w:rFonts w:hint="default"/>
        <w:lang w:val="pl-PL" w:eastAsia="pl-PL" w:bidi="pl-PL"/>
      </w:rPr>
    </w:lvl>
    <w:lvl w:ilvl="5" w:tplc="85E40830">
      <w:numFmt w:val="bullet"/>
      <w:lvlText w:val="•"/>
      <w:lvlJc w:val="left"/>
      <w:pPr>
        <w:ind w:left="5495" w:hanging="360"/>
      </w:pPr>
      <w:rPr>
        <w:rFonts w:hint="default"/>
        <w:lang w:val="pl-PL" w:eastAsia="pl-PL" w:bidi="pl-PL"/>
      </w:rPr>
    </w:lvl>
    <w:lvl w:ilvl="6" w:tplc="76921D12">
      <w:numFmt w:val="bullet"/>
      <w:lvlText w:val="•"/>
      <w:lvlJc w:val="left"/>
      <w:pPr>
        <w:ind w:left="6391" w:hanging="360"/>
      </w:pPr>
      <w:rPr>
        <w:rFonts w:hint="default"/>
        <w:lang w:val="pl-PL" w:eastAsia="pl-PL" w:bidi="pl-PL"/>
      </w:rPr>
    </w:lvl>
    <w:lvl w:ilvl="7" w:tplc="AC7A4564">
      <w:numFmt w:val="bullet"/>
      <w:lvlText w:val="•"/>
      <w:lvlJc w:val="left"/>
      <w:pPr>
        <w:ind w:left="7287" w:hanging="360"/>
      </w:pPr>
      <w:rPr>
        <w:rFonts w:hint="default"/>
        <w:lang w:val="pl-PL" w:eastAsia="pl-PL" w:bidi="pl-PL"/>
      </w:rPr>
    </w:lvl>
    <w:lvl w:ilvl="8" w:tplc="5CCC5236">
      <w:numFmt w:val="bullet"/>
      <w:lvlText w:val="•"/>
      <w:lvlJc w:val="left"/>
      <w:pPr>
        <w:ind w:left="8183" w:hanging="360"/>
      </w:pPr>
      <w:rPr>
        <w:rFonts w:hint="default"/>
        <w:lang w:val="pl-PL" w:eastAsia="pl-PL" w:bidi="pl-PL"/>
      </w:rPr>
    </w:lvl>
  </w:abstractNum>
  <w:abstractNum w:abstractNumId="18" w15:restartNumberingAfterBreak="0">
    <w:nsid w:val="1E431A4B"/>
    <w:multiLevelType w:val="multilevel"/>
    <w:tmpl w:val="C9B6FBD4"/>
    <w:lvl w:ilvl="0">
      <w:start w:val="1"/>
      <w:numFmt w:val="decimal"/>
      <w:lvlText w:val="%1."/>
      <w:lvlJc w:val="left"/>
      <w:rPr>
        <w:rFonts w:ascii="Lato Light" w:hAnsi="Lato Light" w:cs="Arial" w:hint="default"/>
        <w:b w:val="0"/>
        <w:bCs w:val="0"/>
        <w:i w:val="0"/>
        <w:iCs w:val="0"/>
        <w:smallCaps w:val="0"/>
        <w:strike w:val="0"/>
        <w:color w:val="000000"/>
        <w:spacing w:val="0"/>
        <w:w w:val="100"/>
        <w:position w:val="0"/>
        <w:sz w:val="20"/>
        <w:szCs w:val="20"/>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9" w15:restartNumberingAfterBreak="0">
    <w:nsid w:val="22F716B8"/>
    <w:multiLevelType w:val="hybridMultilevel"/>
    <w:tmpl w:val="820443D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0" w15:restartNumberingAfterBreak="0">
    <w:nsid w:val="252D5D8B"/>
    <w:multiLevelType w:val="hybridMultilevel"/>
    <w:tmpl w:val="4CE448FA"/>
    <w:lvl w:ilvl="0" w:tplc="0DB0633E">
      <w:start w:val="1"/>
      <w:numFmt w:val="decimal"/>
      <w:lvlText w:val="%1)"/>
      <w:lvlJc w:val="left"/>
      <w:pPr>
        <w:ind w:left="904" w:hanging="360"/>
      </w:pPr>
      <w:rPr>
        <w:rFonts w:ascii="Lato Light" w:eastAsia="Lato Light" w:hAnsi="Lato Light" w:cs="Lato Light" w:hint="default"/>
        <w:spacing w:val="-1"/>
        <w:w w:val="99"/>
        <w:sz w:val="22"/>
        <w:szCs w:val="22"/>
        <w:lang w:val="pl-PL" w:eastAsia="pl-PL" w:bidi="pl-PL"/>
      </w:rPr>
    </w:lvl>
    <w:lvl w:ilvl="1" w:tplc="EDF21650">
      <w:start w:val="1"/>
      <w:numFmt w:val="lowerLetter"/>
      <w:lvlText w:val="%2)"/>
      <w:lvlJc w:val="left"/>
      <w:pPr>
        <w:ind w:left="1329" w:hanging="360"/>
      </w:pPr>
      <w:rPr>
        <w:rFonts w:ascii="Lato Light" w:eastAsia="Lato Light" w:hAnsi="Lato Light" w:cs="Lato Light" w:hint="default"/>
        <w:spacing w:val="-1"/>
        <w:w w:val="99"/>
        <w:sz w:val="22"/>
        <w:szCs w:val="22"/>
        <w:lang w:val="pl-PL" w:eastAsia="pl-PL" w:bidi="pl-PL"/>
      </w:rPr>
    </w:lvl>
    <w:lvl w:ilvl="2" w:tplc="62361F98">
      <w:numFmt w:val="bullet"/>
      <w:lvlText w:val="•"/>
      <w:lvlJc w:val="left"/>
      <w:pPr>
        <w:ind w:left="2216" w:hanging="360"/>
      </w:pPr>
      <w:rPr>
        <w:rFonts w:hint="default"/>
        <w:lang w:val="pl-PL" w:eastAsia="pl-PL" w:bidi="pl-PL"/>
      </w:rPr>
    </w:lvl>
    <w:lvl w:ilvl="3" w:tplc="6894700A">
      <w:numFmt w:val="bullet"/>
      <w:lvlText w:val="•"/>
      <w:lvlJc w:val="left"/>
      <w:pPr>
        <w:ind w:left="3112" w:hanging="360"/>
      </w:pPr>
      <w:rPr>
        <w:rFonts w:hint="default"/>
        <w:lang w:val="pl-PL" w:eastAsia="pl-PL" w:bidi="pl-PL"/>
      </w:rPr>
    </w:lvl>
    <w:lvl w:ilvl="4" w:tplc="BDFCE346">
      <w:numFmt w:val="bullet"/>
      <w:lvlText w:val="•"/>
      <w:lvlJc w:val="left"/>
      <w:pPr>
        <w:ind w:left="4008" w:hanging="360"/>
      </w:pPr>
      <w:rPr>
        <w:rFonts w:hint="default"/>
        <w:lang w:val="pl-PL" w:eastAsia="pl-PL" w:bidi="pl-PL"/>
      </w:rPr>
    </w:lvl>
    <w:lvl w:ilvl="5" w:tplc="85E40830">
      <w:numFmt w:val="bullet"/>
      <w:lvlText w:val="•"/>
      <w:lvlJc w:val="left"/>
      <w:pPr>
        <w:ind w:left="4905" w:hanging="360"/>
      </w:pPr>
      <w:rPr>
        <w:rFonts w:hint="default"/>
        <w:lang w:val="pl-PL" w:eastAsia="pl-PL" w:bidi="pl-PL"/>
      </w:rPr>
    </w:lvl>
    <w:lvl w:ilvl="6" w:tplc="76921D12">
      <w:numFmt w:val="bullet"/>
      <w:lvlText w:val="•"/>
      <w:lvlJc w:val="left"/>
      <w:pPr>
        <w:ind w:left="5801" w:hanging="360"/>
      </w:pPr>
      <w:rPr>
        <w:rFonts w:hint="default"/>
        <w:lang w:val="pl-PL" w:eastAsia="pl-PL" w:bidi="pl-PL"/>
      </w:rPr>
    </w:lvl>
    <w:lvl w:ilvl="7" w:tplc="AC7A4564">
      <w:numFmt w:val="bullet"/>
      <w:lvlText w:val="•"/>
      <w:lvlJc w:val="left"/>
      <w:pPr>
        <w:ind w:left="6697" w:hanging="360"/>
      </w:pPr>
      <w:rPr>
        <w:rFonts w:hint="default"/>
        <w:lang w:val="pl-PL" w:eastAsia="pl-PL" w:bidi="pl-PL"/>
      </w:rPr>
    </w:lvl>
    <w:lvl w:ilvl="8" w:tplc="5CCC5236">
      <w:numFmt w:val="bullet"/>
      <w:lvlText w:val="•"/>
      <w:lvlJc w:val="left"/>
      <w:pPr>
        <w:ind w:left="7593" w:hanging="360"/>
      </w:pPr>
      <w:rPr>
        <w:rFonts w:hint="default"/>
        <w:lang w:val="pl-PL" w:eastAsia="pl-PL" w:bidi="pl-PL"/>
      </w:rPr>
    </w:lvl>
  </w:abstractNum>
  <w:abstractNum w:abstractNumId="21" w15:restartNumberingAfterBreak="0">
    <w:nsid w:val="25987634"/>
    <w:multiLevelType w:val="hybridMultilevel"/>
    <w:tmpl w:val="198A4500"/>
    <w:lvl w:ilvl="0" w:tplc="04150011">
      <w:start w:val="1"/>
      <w:numFmt w:val="decimal"/>
      <w:lvlText w:val="%1)"/>
      <w:lvlJc w:val="left"/>
      <w:pPr>
        <w:ind w:left="1068" w:hanging="360"/>
      </w:pPr>
    </w:lvl>
    <w:lvl w:ilvl="1" w:tplc="04150011">
      <w:start w:val="1"/>
      <w:numFmt w:val="decimal"/>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2" w15:restartNumberingAfterBreak="0">
    <w:nsid w:val="2E040112"/>
    <w:multiLevelType w:val="hybridMultilevel"/>
    <w:tmpl w:val="822423EC"/>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3" w15:restartNumberingAfterBreak="0">
    <w:nsid w:val="31BC3578"/>
    <w:multiLevelType w:val="hybridMultilevel"/>
    <w:tmpl w:val="1586304A"/>
    <w:lvl w:ilvl="0" w:tplc="0415000F">
      <w:start w:val="1"/>
      <w:numFmt w:val="decimal"/>
      <w:lvlText w:val="%1."/>
      <w:lvlJc w:val="left"/>
      <w:pPr>
        <w:ind w:left="3620" w:hanging="360"/>
      </w:pPr>
    </w:lvl>
    <w:lvl w:ilvl="1" w:tplc="04150011">
      <w:start w:val="1"/>
      <w:numFmt w:val="decimal"/>
      <w:lvlText w:val="%2)"/>
      <w:lvlJc w:val="left"/>
      <w:pPr>
        <w:ind w:left="4340" w:hanging="360"/>
      </w:pPr>
    </w:lvl>
    <w:lvl w:ilvl="2" w:tplc="0415001B">
      <w:start w:val="1"/>
      <w:numFmt w:val="lowerRoman"/>
      <w:lvlText w:val="%3."/>
      <w:lvlJc w:val="right"/>
      <w:pPr>
        <w:ind w:left="5060" w:hanging="180"/>
      </w:pPr>
    </w:lvl>
    <w:lvl w:ilvl="3" w:tplc="0415000F" w:tentative="1">
      <w:start w:val="1"/>
      <w:numFmt w:val="decimal"/>
      <w:lvlText w:val="%4."/>
      <w:lvlJc w:val="left"/>
      <w:pPr>
        <w:ind w:left="5780" w:hanging="360"/>
      </w:pPr>
    </w:lvl>
    <w:lvl w:ilvl="4" w:tplc="04150019" w:tentative="1">
      <w:start w:val="1"/>
      <w:numFmt w:val="lowerLetter"/>
      <w:lvlText w:val="%5."/>
      <w:lvlJc w:val="left"/>
      <w:pPr>
        <w:ind w:left="6500" w:hanging="360"/>
      </w:pPr>
    </w:lvl>
    <w:lvl w:ilvl="5" w:tplc="0415001B" w:tentative="1">
      <w:start w:val="1"/>
      <w:numFmt w:val="lowerRoman"/>
      <w:lvlText w:val="%6."/>
      <w:lvlJc w:val="right"/>
      <w:pPr>
        <w:ind w:left="7220" w:hanging="180"/>
      </w:pPr>
    </w:lvl>
    <w:lvl w:ilvl="6" w:tplc="0415000F" w:tentative="1">
      <w:start w:val="1"/>
      <w:numFmt w:val="decimal"/>
      <w:lvlText w:val="%7."/>
      <w:lvlJc w:val="left"/>
      <w:pPr>
        <w:ind w:left="7940" w:hanging="360"/>
      </w:pPr>
    </w:lvl>
    <w:lvl w:ilvl="7" w:tplc="04150019" w:tentative="1">
      <w:start w:val="1"/>
      <w:numFmt w:val="lowerLetter"/>
      <w:lvlText w:val="%8."/>
      <w:lvlJc w:val="left"/>
      <w:pPr>
        <w:ind w:left="8660" w:hanging="360"/>
      </w:pPr>
    </w:lvl>
    <w:lvl w:ilvl="8" w:tplc="0415001B" w:tentative="1">
      <w:start w:val="1"/>
      <w:numFmt w:val="lowerRoman"/>
      <w:lvlText w:val="%9."/>
      <w:lvlJc w:val="right"/>
      <w:pPr>
        <w:ind w:left="9380" w:hanging="180"/>
      </w:pPr>
    </w:lvl>
  </w:abstractNum>
  <w:abstractNum w:abstractNumId="24" w15:restartNumberingAfterBreak="0">
    <w:nsid w:val="34C77A34"/>
    <w:multiLevelType w:val="hybridMultilevel"/>
    <w:tmpl w:val="3C88C0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9262F59"/>
    <w:multiLevelType w:val="hybridMultilevel"/>
    <w:tmpl w:val="0E38E658"/>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3C262E04"/>
    <w:multiLevelType w:val="hybridMultilevel"/>
    <w:tmpl w:val="198A4500"/>
    <w:lvl w:ilvl="0" w:tplc="04150011">
      <w:start w:val="1"/>
      <w:numFmt w:val="decimal"/>
      <w:lvlText w:val="%1)"/>
      <w:lvlJc w:val="left"/>
      <w:pPr>
        <w:ind w:left="1068" w:hanging="360"/>
      </w:pPr>
    </w:lvl>
    <w:lvl w:ilvl="1" w:tplc="04150011">
      <w:start w:val="1"/>
      <w:numFmt w:val="decimal"/>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7" w15:restartNumberingAfterBreak="0">
    <w:nsid w:val="3E7E3331"/>
    <w:multiLevelType w:val="hybridMultilevel"/>
    <w:tmpl w:val="198A4500"/>
    <w:lvl w:ilvl="0" w:tplc="04150011">
      <w:start w:val="1"/>
      <w:numFmt w:val="decimal"/>
      <w:lvlText w:val="%1)"/>
      <w:lvlJc w:val="left"/>
      <w:pPr>
        <w:ind w:left="1068" w:hanging="360"/>
      </w:pPr>
    </w:lvl>
    <w:lvl w:ilvl="1" w:tplc="04150011">
      <w:start w:val="1"/>
      <w:numFmt w:val="decimal"/>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8" w15:restartNumberingAfterBreak="0">
    <w:nsid w:val="3F171A10"/>
    <w:multiLevelType w:val="hybridMultilevel"/>
    <w:tmpl w:val="198A4500"/>
    <w:lvl w:ilvl="0" w:tplc="04150011">
      <w:start w:val="1"/>
      <w:numFmt w:val="decimal"/>
      <w:lvlText w:val="%1)"/>
      <w:lvlJc w:val="left"/>
      <w:pPr>
        <w:ind w:left="1068" w:hanging="360"/>
      </w:pPr>
    </w:lvl>
    <w:lvl w:ilvl="1" w:tplc="04150011">
      <w:start w:val="1"/>
      <w:numFmt w:val="decimal"/>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9" w15:restartNumberingAfterBreak="0">
    <w:nsid w:val="42811D72"/>
    <w:multiLevelType w:val="hybridMultilevel"/>
    <w:tmpl w:val="9A3EB788"/>
    <w:lvl w:ilvl="0" w:tplc="5DA28A8C">
      <w:start w:val="1"/>
      <w:numFmt w:val="decimal"/>
      <w:lvlText w:val="%1."/>
      <w:lvlJc w:val="left"/>
      <w:pPr>
        <w:ind w:left="1497" w:hanging="361"/>
        <w:jc w:val="right"/>
      </w:pPr>
      <w:rPr>
        <w:rFonts w:hint="default"/>
        <w:w w:val="106"/>
      </w:rPr>
    </w:lvl>
    <w:lvl w:ilvl="1" w:tplc="8E526590">
      <w:start w:val="1"/>
      <w:numFmt w:val="decimal"/>
      <w:lvlText w:val="%2)"/>
      <w:lvlJc w:val="left"/>
      <w:pPr>
        <w:ind w:left="1798" w:hanging="267"/>
        <w:jc w:val="right"/>
      </w:pPr>
      <w:rPr>
        <w:rFonts w:ascii="Times New Roman" w:eastAsia="Times New Roman" w:hAnsi="Times New Roman" w:cs="Times New Roman" w:hint="default"/>
        <w:color w:val="282828"/>
        <w:w w:val="103"/>
        <w:sz w:val="21"/>
        <w:szCs w:val="21"/>
      </w:rPr>
    </w:lvl>
    <w:lvl w:ilvl="2" w:tplc="E1AE6ECC">
      <w:numFmt w:val="bullet"/>
      <w:lvlText w:val="•"/>
      <w:lvlJc w:val="left"/>
      <w:pPr>
        <w:ind w:left="2886" w:hanging="267"/>
      </w:pPr>
      <w:rPr>
        <w:rFonts w:hint="default"/>
      </w:rPr>
    </w:lvl>
    <w:lvl w:ilvl="3" w:tplc="26723110">
      <w:numFmt w:val="bullet"/>
      <w:lvlText w:val="•"/>
      <w:lvlJc w:val="left"/>
      <w:pPr>
        <w:ind w:left="3973" w:hanging="267"/>
      </w:pPr>
      <w:rPr>
        <w:rFonts w:hint="default"/>
      </w:rPr>
    </w:lvl>
    <w:lvl w:ilvl="4" w:tplc="AA647052">
      <w:numFmt w:val="bullet"/>
      <w:lvlText w:val="•"/>
      <w:lvlJc w:val="left"/>
      <w:pPr>
        <w:ind w:left="5060" w:hanging="267"/>
      </w:pPr>
      <w:rPr>
        <w:rFonts w:hint="default"/>
      </w:rPr>
    </w:lvl>
    <w:lvl w:ilvl="5" w:tplc="7D4C6F18">
      <w:numFmt w:val="bullet"/>
      <w:lvlText w:val="•"/>
      <w:lvlJc w:val="left"/>
      <w:pPr>
        <w:ind w:left="6146" w:hanging="267"/>
      </w:pPr>
      <w:rPr>
        <w:rFonts w:hint="default"/>
      </w:rPr>
    </w:lvl>
    <w:lvl w:ilvl="6" w:tplc="492EF5AE">
      <w:numFmt w:val="bullet"/>
      <w:lvlText w:val="•"/>
      <w:lvlJc w:val="left"/>
      <w:pPr>
        <w:ind w:left="7233" w:hanging="267"/>
      </w:pPr>
      <w:rPr>
        <w:rFonts w:hint="default"/>
      </w:rPr>
    </w:lvl>
    <w:lvl w:ilvl="7" w:tplc="B32ABF2E">
      <w:numFmt w:val="bullet"/>
      <w:lvlText w:val="•"/>
      <w:lvlJc w:val="left"/>
      <w:pPr>
        <w:ind w:left="8320" w:hanging="267"/>
      </w:pPr>
      <w:rPr>
        <w:rFonts w:hint="default"/>
      </w:rPr>
    </w:lvl>
    <w:lvl w:ilvl="8" w:tplc="BAEEE02A">
      <w:numFmt w:val="bullet"/>
      <w:lvlText w:val="•"/>
      <w:lvlJc w:val="left"/>
      <w:pPr>
        <w:ind w:left="9406" w:hanging="267"/>
      </w:pPr>
      <w:rPr>
        <w:rFonts w:hint="default"/>
      </w:rPr>
    </w:lvl>
  </w:abstractNum>
  <w:abstractNum w:abstractNumId="30" w15:restartNumberingAfterBreak="0">
    <w:nsid w:val="46BF48D1"/>
    <w:multiLevelType w:val="hybridMultilevel"/>
    <w:tmpl w:val="022CA736"/>
    <w:lvl w:ilvl="0" w:tplc="DA8EF2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1" w15:restartNumberingAfterBreak="0">
    <w:nsid w:val="49B311DF"/>
    <w:multiLevelType w:val="hybridMultilevel"/>
    <w:tmpl w:val="0E38E658"/>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52414DD4"/>
    <w:multiLevelType w:val="hybridMultilevel"/>
    <w:tmpl w:val="198A4500"/>
    <w:lvl w:ilvl="0" w:tplc="04150011">
      <w:start w:val="1"/>
      <w:numFmt w:val="decimal"/>
      <w:lvlText w:val="%1)"/>
      <w:lvlJc w:val="left"/>
      <w:pPr>
        <w:ind w:left="1068" w:hanging="360"/>
      </w:pPr>
    </w:lvl>
    <w:lvl w:ilvl="1" w:tplc="04150011">
      <w:start w:val="1"/>
      <w:numFmt w:val="decimal"/>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3" w15:restartNumberingAfterBreak="0">
    <w:nsid w:val="554C0D6B"/>
    <w:multiLevelType w:val="hybridMultilevel"/>
    <w:tmpl w:val="1586304A"/>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8196E71"/>
    <w:multiLevelType w:val="hybridMultilevel"/>
    <w:tmpl w:val="8602871A"/>
    <w:lvl w:ilvl="0" w:tplc="A09ACCDA">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5" w15:restartNumberingAfterBreak="0">
    <w:nsid w:val="58E06551"/>
    <w:multiLevelType w:val="hybridMultilevel"/>
    <w:tmpl w:val="5F5843D2"/>
    <w:lvl w:ilvl="0" w:tplc="37763C04">
      <w:start w:val="1"/>
      <w:numFmt w:val="decimal"/>
      <w:lvlText w:val="%1."/>
      <w:lvlJc w:val="left"/>
      <w:pPr>
        <w:ind w:left="720"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9FB41D9"/>
    <w:multiLevelType w:val="hybridMultilevel"/>
    <w:tmpl w:val="B0AE785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7" w15:restartNumberingAfterBreak="0">
    <w:nsid w:val="5EE54A44"/>
    <w:multiLevelType w:val="multilevel"/>
    <w:tmpl w:val="33906CF8"/>
    <w:lvl w:ilvl="0">
      <w:start w:val="1"/>
      <w:numFmt w:val="decimal"/>
      <w:lvlText w:val="%1)"/>
      <w:lvlJc w:val="left"/>
      <w:rPr>
        <w:rFonts w:ascii="Lato Light" w:eastAsia="Times New Roman" w:hAnsi="Lato Light" w:cs="Arial"/>
        <w:b w:val="0"/>
        <w:bCs w:val="0"/>
        <w:i w:val="0"/>
        <w:iCs w:val="0"/>
        <w:smallCaps w:val="0"/>
        <w:strike w:val="0"/>
        <w:color w:val="000000"/>
        <w:spacing w:val="0"/>
        <w:w w:val="100"/>
        <w:position w:val="0"/>
        <w:sz w:val="20"/>
        <w:szCs w:val="20"/>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8" w15:restartNumberingAfterBreak="0">
    <w:nsid w:val="5F580D73"/>
    <w:multiLevelType w:val="hybridMultilevel"/>
    <w:tmpl w:val="D6E6EB36"/>
    <w:lvl w:ilvl="0" w:tplc="2218474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0654D37"/>
    <w:multiLevelType w:val="hybridMultilevel"/>
    <w:tmpl w:val="0E38E658"/>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62F222CD"/>
    <w:multiLevelType w:val="hybridMultilevel"/>
    <w:tmpl w:val="738AF0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DC061E"/>
    <w:multiLevelType w:val="hybridMultilevel"/>
    <w:tmpl w:val="4C249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82D4309"/>
    <w:multiLevelType w:val="hybridMultilevel"/>
    <w:tmpl w:val="EA66D2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8362940"/>
    <w:multiLevelType w:val="hybridMultilevel"/>
    <w:tmpl w:val="198A4500"/>
    <w:lvl w:ilvl="0" w:tplc="04150011">
      <w:start w:val="1"/>
      <w:numFmt w:val="decimal"/>
      <w:lvlText w:val="%1)"/>
      <w:lvlJc w:val="left"/>
      <w:pPr>
        <w:ind w:left="1068" w:hanging="360"/>
      </w:pPr>
    </w:lvl>
    <w:lvl w:ilvl="1" w:tplc="04150011">
      <w:start w:val="1"/>
      <w:numFmt w:val="decimal"/>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4" w15:restartNumberingAfterBreak="0">
    <w:nsid w:val="6A1E50D9"/>
    <w:multiLevelType w:val="hybridMultilevel"/>
    <w:tmpl w:val="A8565542"/>
    <w:lvl w:ilvl="0" w:tplc="39608DA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748C7767"/>
    <w:multiLevelType w:val="hybridMultilevel"/>
    <w:tmpl w:val="055E5612"/>
    <w:lvl w:ilvl="0" w:tplc="877AC488">
      <w:start w:val="1"/>
      <w:numFmt w:val="decimal"/>
      <w:lvlText w:val="%1."/>
      <w:lvlJc w:val="left"/>
      <w:pPr>
        <w:ind w:left="1461" w:hanging="371"/>
        <w:jc w:val="right"/>
      </w:pPr>
      <w:rPr>
        <w:rFonts w:hint="default"/>
        <w:spacing w:val="-1"/>
        <w:w w:val="103"/>
      </w:rPr>
    </w:lvl>
    <w:lvl w:ilvl="1" w:tplc="07D0FFE4">
      <w:start w:val="1"/>
      <w:numFmt w:val="decimal"/>
      <w:lvlText w:val="%2)"/>
      <w:lvlJc w:val="left"/>
      <w:pPr>
        <w:ind w:left="1632" w:hanging="291"/>
      </w:pPr>
      <w:rPr>
        <w:rFonts w:ascii="Arial" w:eastAsia="Arial" w:hAnsi="Arial" w:cs="Arial" w:hint="default"/>
        <w:color w:val="282828"/>
        <w:spacing w:val="-1"/>
        <w:w w:val="104"/>
        <w:sz w:val="20"/>
        <w:szCs w:val="20"/>
      </w:rPr>
    </w:lvl>
    <w:lvl w:ilvl="2" w:tplc="61B6DC04">
      <w:numFmt w:val="bullet"/>
      <w:lvlText w:val="•"/>
      <w:lvlJc w:val="left"/>
      <w:pPr>
        <w:ind w:left="1640" w:hanging="291"/>
      </w:pPr>
      <w:rPr>
        <w:rFonts w:hint="default"/>
      </w:rPr>
    </w:lvl>
    <w:lvl w:ilvl="3" w:tplc="407887EC">
      <w:numFmt w:val="bullet"/>
      <w:lvlText w:val="•"/>
      <w:lvlJc w:val="left"/>
      <w:pPr>
        <w:ind w:left="1680" w:hanging="291"/>
      </w:pPr>
      <w:rPr>
        <w:rFonts w:hint="default"/>
      </w:rPr>
    </w:lvl>
    <w:lvl w:ilvl="4" w:tplc="CF2086CC">
      <w:numFmt w:val="bullet"/>
      <w:lvlText w:val="•"/>
      <w:lvlJc w:val="left"/>
      <w:pPr>
        <w:ind w:left="3094" w:hanging="291"/>
      </w:pPr>
      <w:rPr>
        <w:rFonts w:hint="default"/>
      </w:rPr>
    </w:lvl>
    <w:lvl w:ilvl="5" w:tplc="C40A38D8">
      <w:numFmt w:val="bullet"/>
      <w:lvlText w:val="•"/>
      <w:lvlJc w:val="left"/>
      <w:pPr>
        <w:ind w:left="4508" w:hanging="291"/>
      </w:pPr>
      <w:rPr>
        <w:rFonts w:hint="default"/>
      </w:rPr>
    </w:lvl>
    <w:lvl w:ilvl="6" w:tplc="2D3C9E82">
      <w:numFmt w:val="bullet"/>
      <w:lvlText w:val="•"/>
      <w:lvlJc w:val="left"/>
      <w:pPr>
        <w:ind w:left="5922" w:hanging="291"/>
      </w:pPr>
      <w:rPr>
        <w:rFonts w:hint="default"/>
      </w:rPr>
    </w:lvl>
    <w:lvl w:ilvl="7" w:tplc="7966D510">
      <w:numFmt w:val="bullet"/>
      <w:lvlText w:val="•"/>
      <w:lvlJc w:val="left"/>
      <w:pPr>
        <w:ind w:left="7337" w:hanging="291"/>
      </w:pPr>
      <w:rPr>
        <w:rFonts w:hint="default"/>
      </w:rPr>
    </w:lvl>
    <w:lvl w:ilvl="8" w:tplc="41165F06">
      <w:numFmt w:val="bullet"/>
      <w:lvlText w:val="•"/>
      <w:lvlJc w:val="left"/>
      <w:pPr>
        <w:ind w:left="8751" w:hanging="291"/>
      </w:pPr>
      <w:rPr>
        <w:rFonts w:hint="default"/>
      </w:rPr>
    </w:lvl>
  </w:abstractNum>
  <w:abstractNum w:abstractNumId="46" w15:restartNumberingAfterBreak="0">
    <w:nsid w:val="77B77A71"/>
    <w:multiLevelType w:val="hybridMultilevel"/>
    <w:tmpl w:val="55E6C40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B5C3A40"/>
    <w:multiLevelType w:val="hybridMultilevel"/>
    <w:tmpl w:val="50B80070"/>
    <w:lvl w:ilvl="0" w:tplc="5AB075F0">
      <w:start w:val="5"/>
      <w:numFmt w:val="decimal"/>
      <w:lvlText w:val="%1."/>
      <w:lvlJc w:val="left"/>
      <w:pPr>
        <w:ind w:left="36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DCE1D93"/>
    <w:multiLevelType w:val="hybridMultilevel"/>
    <w:tmpl w:val="6BD43360"/>
    <w:lvl w:ilvl="0" w:tplc="0415000F">
      <w:start w:val="1"/>
      <w:numFmt w:val="decimal"/>
      <w:lvlText w:val="%1."/>
      <w:lvlJc w:val="left"/>
      <w:pPr>
        <w:ind w:left="360" w:hanging="360"/>
      </w:pPr>
    </w:lvl>
    <w:lvl w:ilvl="1" w:tplc="04150019" w:tentative="1">
      <w:start w:val="1"/>
      <w:numFmt w:val="lowerLetter"/>
      <w:lvlText w:val="%2."/>
      <w:lvlJc w:val="left"/>
      <w:pPr>
        <w:ind w:left="-1820" w:hanging="360"/>
      </w:pPr>
    </w:lvl>
    <w:lvl w:ilvl="2" w:tplc="0415001B" w:tentative="1">
      <w:start w:val="1"/>
      <w:numFmt w:val="lowerRoman"/>
      <w:lvlText w:val="%3."/>
      <w:lvlJc w:val="right"/>
      <w:pPr>
        <w:ind w:left="-1100" w:hanging="180"/>
      </w:pPr>
    </w:lvl>
    <w:lvl w:ilvl="3" w:tplc="0415000F" w:tentative="1">
      <w:start w:val="1"/>
      <w:numFmt w:val="decimal"/>
      <w:lvlText w:val="%4."/>
      <w:lvlJc w:val="left"/>
      <w:pPr>
        <w:ind w:left="-380" w:hanging="360"/>
      </w:pPr>
    </w:lvl>
    <w:lvl w:ilvl="4" w:tplc="04150019" w:tentative="1">
      <w:start w:val="1"/>
      <w:numFmt w:val="lowerLetter"/>
      <w:lvlText w:val="%5."/>
      <w:lvlJc w:val="left"/>
      <w:pPr>
        <w:ind w:left="340" w:hanging="360"/>
      </w:pPr>
    </w:lvl>
    <w:lvl w:ilvl="5" w:tplc="0415001B" w:tentative="1">
      <w:start w:val="1"/>
      <w:numFmt w:val="lowerRoman"/>
      <w:lvlText w:val="%6."/>
      <w:lvlJc w:val="right"/>
      <w:pPr>
        <w:ind w:left="1060" w:hanging="180"/>
      </w:pPr>
    </w:lvl>
    <w:lvl w:ilvl="6" w:tplc="0415000F" w:tentative="1">
      <w:start w:val="1"/>
      <w:numFmt w:val="decimal"/>
      <w:lvlText w:val="%7."/>
      <w:lvlJc w:val="left"/>
      <w:pPr>
        <w:ind w:left="1780" w:hanging="360"/>
      </w:pPr>
    </w:lvl>
    <w:lvl w:ilvl="7" w:tplc="04150019" w:tentative="1">
      <w:start w:val="1"/>
      <w:numFmt w:val="lowerLetter"/>
      <w:lvlText w:val="%8."/>
      <w:lvlJc w:val="left"/>
      <w:pPr>
        <w:ind w:left="2500" w:hanging="360"/>
      </w:pPr>
    </w:lvl>
    <w:lvl w:ilvl="8" w:tplc="0415001B" w:tentative="1">
      <w:start w:val="1"/>
      <w:numFmt w:val="lowerRoman"/>
      <w:lvlText w:val="%9."/>
      <w:lvlJc w:val="right"/>
      <w:pPr>
        <w:ind w:left="3220" w:hanging="180"/>
      </w:pPr>
    </w:lvl>
  </w:abstractNum>
  <w:num w:numId="1" w16cid:durableId="1049181385">
    <w:abstractNumId w:val="0"/>
  </w:num>
  <w:num w:numId="2" w16cid:durableId="434710711">
    <w:abstractNumId w:val="1"/>
  </w:num>
  <w:num w:numId="3" w16cid:durableId="376005706">
    <w:abstractNumId w:val="2"/>
  </w:num>
  <w:num w:numId="4" w16cid:durableId="1756129353">
    <w:abstractNumId w:val="3"/>
  </w:num>
  <w:num w:numId="5" w16cid:durableId="991451599">
    <w:abstractNumId w:val="4"/>
  </w:num>
  <w:num w:numId="6" w16cid:durableId="373890378">
    <w:abstractNumId w:val="5"/>
  </w:num>
  <w:num w:numId="7" w16cid:durableId="167407800">
    <w:abstractNumId w:val="6"/>
  </w:num>
  <w:num w:numId="8" w16cid:durableId="698161606">
    <w:abstractNumId w:val="7"/>
  </w:num>
  <w:num w:numId="9" w16cid:durableId="1399788535">
    <w:abstractNumId w:val="8"/>
  </w:num>
  <w:num w:numId="10" w16cid:durableId="1486437480">
    <w:abstractNumId w:val="9"/>
  </w:num>
  <w:num w:numId="11" w16cid:durableId="414396651">
    <w:abstractNumId w:val="37"/>
  </w:num>
  <w:num w:numId="12" w16cid:durableId="1133059836">
    <w:abstractNumId w:val="44"/>
  </w:num>
  <w:num w:numId="13" w16cid:durableId="435636955">
    <w:abstractNumId w:val="30"/>
  </w:num>
  <w:num w:numId="14" w16cid:durableId="1691755815">
    <w:abstractNumId w:val="15"/>
  </w:num>
  <w:num w:numId="15" w16cid:durableId="1107000535">
    <w:abstractNumId w:val="35"/>
  </w:num>
  <w:num w:numId="16" w16cid:durableId="1280792641">
    <w:abstractNumId w:val="34"/>
  </w:num>
  <w:num w:numId="17" w16cid:durableId="81923082">
    <w:abstractNumId w:val="38"/>
  </w:num>
  <w:num w:numId="18" w16cid:durableId="1537811313">
    <w:abstractNumId w:val="46"/>
  </w:num>
  <w:num w:numId="19" w16cid:durableId="325524373">
    <w:abstractNumId w:val="42"/>
  </w:num>
  <w:num w:numId="20" w16cid:durableId="1707559756">
    <w:abstractNumId w:val="12"/>
  </w:num>
  <w:num w:numId="21" w16cid:durableId="1431075153">
    <w:abstractNumId w:val="45"/>
  </w:num>
  <w:num w:numId="22" w16cid:durableId="1222909884">
    <w:abstractNumId w:val="29"/>
  </w:num>
  <w:num w:numId="23" w16cid:durableId="1908884026">
    <w:abstractNumId w:val="18"/>
  </w:num>
  <w:num w:numId="24" w16cid:durableId="1209950677">
    <w:abstractNumId w:val="14"/>
  </w:num>
  <w:num w:numId="25" w16cid:durableId="216019503">
    <w:abstractNumId w:val="22"/>
  </w:num>
  <w:num w:numId="26" w16cid:durableId="1922449152">
    <w:abstractNumId w:val="23"/>
  </w:num>
  <w:num w:numId="27" w16cid:durableId="1690448414">
    <w:abstractNumId w:val="40"/>
  </w:num>
  <w:num w:numId="28" w16cid:durableId="1512333130">
    <w:abstractNumId w:val="10"/>
  </w:num>
  <w:num w:numId="29" w16cid:durableId="423913726">
    <w:abstractNumId w:val="20"/>
  </w:num>
  <w:num w:numId="30" w16cid:durableId="413212822">
    <w:abstractNumId w:val="24"/>
  </w:num>
  <w:num w:numId="31" w16cid:durableId="1317877938">
    <w:abstractNumId w:val="17"/>
  </w:num>
  <w:num w:numId="32" w16cid:durableId="165943578">
    <w:abstractNumId w:val="47"/>
  </w:num>
  <w:num w:numId="33" w16cid:durableId="1014571674">
    <w:abstractNumId w:val="19"/>
  </w:num>
  <w:num w:numId="34" w16cid:durableId="1654941906">
    <w:abstractNumId w:val="13"/>
  </w:num>
  <w:num w:numId="35" w16cid:durableId="693187036">
    <w:abstractNumId w:val="36"/>
  </w:num>
  <w:num w:numId="36" w16cid:durableId="2118210687">
    <w:abstractNumId w:val="33"/>
  </w:num>
  <w:num w:numId="37" w16cid:durableId="1927036938">
    <w:abstractNumId w:val="27"/>
  </w:num>
  <w:num w:numId="38" w16cid:durableId="1169708966">
    <w:abstractNumId w:val="28"/>
  </w:num>
  <w:num w:numId="39" w16cid:durableId="453837534">
    <w:abstractNumId w:val="43"/>
  </w:num>
  <w:num w:numId="40" w16cid:durableId="1983270703">
    <w:abstractNumId w:val="16"/>
  </w:num>
  <w:num w:numId="41" w16cid:durableId="83385250">
    <w:abstractNumId w:val="21"/>
  </w:num>
  <w:num w:numId="42" w16cid:durableId="1440223694">
    <w:abstractNumId w:val="32"/>
  </w:num>
  <w:num w:numId="43" w16cid:durableId="987587193">
    <w:abstractNumId w:val="26"/>
  </w:num>
  <w:num w:numId="44" w16cid:durableId="777330111">
    <w:abstractNumId w:val="11"/>
  </w:num>
  <w:num w:numId="45" w16cid:durableId="1168207690">
    <w:abstractNumId w:val="39"/>
  </w:num>
  <w:num w:numId="46" w16cid:durableId="723211458">
    <w:abstractNumId w:val="25"/>
  </w:num>
  <w:num w:numId="47" w16cid:durableId="1129862528">
    <w:abstractNumId w:val="48"/>
  </w:num>
  <w:num w:numId="48" w16cid:durableId="1728382327">
    <w:abstractNumId w:val="31"/>
  </w:num>
  <w:num w:numId="49" w16cid:durableId="1170094776">
    <w:abstractNumId w:val="4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0195D086-20F5-434E-8EA2-D47A213BEFE8}"/>
  </w:docVars>
  <w:rsids>
    <w:rsidRoot w:val="004E23B0"/>
    <w:rsid w:val="0000115F"/>
    <w:rsid w:val="00001489"/>
    <w:rsid w:val="00002F68"/>
    <w:rsid w:val="0000405C"/>
    <w:rsid w:val="00005207"/>
    <w:rsid w:val="00007931"/>
    <w:rsid w:val="000104FD"/>
    <w:rsid w:val="000117F2"/>
    <w:rsid w:val="000119B7"/>
    <w:rsid w:val="00012B3A"/>
    <w:rsid w:val="00014D3C"/>
    <w:rsid w:val="00015177"/>
    <w:rsid w:val="00015A2F"/>
    <w:rsid w:val="000161AE"/>
    <w:rsid w:val="0002255F"/>
    <w:rsid w:val="00023934"/>
    <w:rsid w:val="00024AF2"/>
    <w:rsid w:val="00026B37"/>
    <w:rsid w:val="00031856"/>
    <w:rsid w:val="00032456"/>
    <w:rsid w:val="000331B4"/>
    <w:rsid w:val="00033687"/>
    <w:rsid w:val="00034368"/>
    <w:rsid w:val="00034D4F"/>
    <w:rsid w:val="00034DCC"/>
    <w:rsid w:val="00040C04"/>
    <w:rsid w:val="00040D15"/>
    <w:rsid w:val="00041CE3"/>
    <w:rsid w:val="00046802"/>
    <w:rsid w:val="0005034E"/>
    <w:rsid w:val="0005115A"/>
    <w:rsid w:val="000537AE"/>
    <w:rsid w:val="00054E46"/>
    <w:rsid w:val="000555FA"/>
    <w:rsid w:val="0006120A"/>
    <w:rsid w:val="00062D3D"/>
    <w:rsid w:val="00063354"/>
    <w:rsid w:val="00064F60"/>
    <w:rsid w:val="00065EE0"/>
    <w:rsid w:val="00065F4C"/>
    <w:rsid w:val="000671E7"/>
    <w:rsid w:val="00070852"/>
    <w:rsid w:val="00072411"/>
    <w:rsid w:val="00074E96"/>
    <w:rsid w:val="00075CBA"/>
    <w:rsid w:val="0008013A"/>
    <w:rsid w:val="00083F96"/>
    <w:rsid w:val="0008462D"/>
    <w:rsid w:val="00085EB8"/>
    <w:rsid w:val="0009509F"/>
    <w:rsid w:val="0009572E"/>
    <w:rsid w:val="000A15C1"/>
    <w:rsid w:val="000A1B85"/>
    <w:rsid w:val="000A33B2"/>
    <w:rsid w:val="000A4258"/>
    <w:rsid w:val="000A5AB0"/>
    <w:rsid w:val="000A5C95"/>
    <w:rsid w:val="000A7160"/>
    <w:rsid w:val="000B1277"/>
    <w:rsid w:val="000B2465"/>
    <w:rsid w:val="000B2C54"/>
    <w:rsid w:val="000B582D"/>
    <w:rsid w:val="000B5A3F"/>
    <w:rsid w:val="000C1446"/>
    <w:rsid w:val="000C64BD"/>
    <w:rsid w:val="000C6B92"/>
    <w:rsid w:val="000C6D96"/>
    <w:rsid w:val="000D0482"/>
    <w:rsid w:val="000D062A"/>
    <w:rsid w:val="000D0878"/>
    <w:rsid w:val="000D0F08"/>
    <w:rsid w:val="000D3AB6"/>
    <w:rsid w:val="000D5A2B"/>
    <w:rsid w:val="000D7CCA"/>
    <w:rsid w:val="000D7E46"/>
    <w:rsid w:val="000E0A60"/>
    <w:rsid w:val="000E1836"/>
    <w:rsid w:val="000E300B"/>
    <w:rsid w:val="000E30C2"/>
    <w:rsid w:val="000E362A"/>
    <w:rsid w:val="000E4D3B"/>
    <w:rsid w:val="000E4DBA"/>
    <w:rsid w:val="000E5225"/>
    <w:rsid w:val="000E7697"/>
    <w:rsid w:val="000E796F"/>
    <w:rsid w:val="000F0495"/>
    <w:rsid w:val="000F1C4C"/>
    <w:rsid w:val="000F27F5"/>
    <w:rsid w:val="000F5EAE"/>
    <w:rsid w:val="00101055"/>
    <w:rsid w:val="00102E6D"/>
    <w:rsid w:val="001035DD"/>
    <w:rsid w:val="00107DD1"/>
    <w:rsid w:val="00110C4B"/>
    <w:rsid w:val="001136BB"/>
    <w:rsid w:val="001170DB"/>
    <w:rsid w:val="0012233A"/>
    <w:rsid w:val="0012337C"/>
    <w:rsid w:val="00123F26"/>
    <w:rsid w:val="00123F41"/>
    <w:rsid w:val="00125C3C"/>
    <w:rsid w:val="00125FAC"/>
    <w:rsid w:val="001263F3"/>
    <w:rsid w:val="0012658B"/>
    <w:rsid w:val="001275F2"/>
    <w:rsid w:val="0013259B"/>
    <w:rsid w:val="00135556"/>
    <w:rsid w:val="00136EAB"/>
    <w:rsid w:val="00140099"/>
    <w:rsid w:val="00147999"/>
    <w:rsid w:val="00156416"/>
    <w:rsid w:val="00156422"/>
    <w:rsid w:val="00157212"/>
    <w:rsid w:val="00160625"/>
    <w:rsid w:val="001621DF"/>
    <w:rsid w:val="0016334B"/>
    <w:rsid w:val="00165F30"/>
    <w:rsid w:val="00166ACF"/>
    <w:rsid w:val="001670C2"/>
    <w:rsid w:val="00170924"/>
    <w:rsid w:val="0017109A"/>
    <w:rsid w:val="001730AA"/>
    <w:rsid w:val="00173CF0"/>
    <w:rsid w:val="001756D0"/>
    <w:rsid w:val="00175C36"/>
    <w:rsid w:val="00176EDA"/>
    <w:rsid w:val="0018051F"/>
    <w:rsid w:val="00180783"/>
    <w:rsid w:val="00181090"/>
    <w:rsid w:val="00181F2F"/>
    <w:rsid w:val="00183423"/>
    <w:rsid w:val="00183945"/>
    <w:rsid w:val="00183C08"/>
    <w:rsid w:val="00184640"/>
    <w:rsid w:val="0018541C"/>
    <w:rsid w:val="00190BDA"/>
    <w:rsid w:val="001921C6"/>
    <w:rsid w:val="00192C27"/>
    <w:rsid w:val="0019324D"/>
    <w:rsid w:val="00193F37"/>
    <w:rsid w:val="00194A94"/>
    <w:rsid w:val="0019510C"/>
    <w:rsid w:val="0019621C"/>
    <w:rsid w:val="001A0EC9"/>
    <w:rsid w:val="001A16C5"/>
    <w:rsid w:val="001A348C"/>
    <w:rsid w:val="001A3956"/>
    <w:rsid w:val="001A4444"/>
    <w:rsid w:val="001A4A14"/>
    <w:rsid w:val="001A79E7"/>
    <w:rsid w:val="001B096E"/>
    <w:rsid w:val="001B16F4"/>
    <w:rsid w:val="001B2904"/>
    <w:rsid w:val="001B383F"/>
    <w:rsid w:val="001B52A5"/>
    <w:rsid w:val="001C0026"/>
    <w:rsid w:val="001C01D2"/>
    <w:rsid w:val="001C06C5"/>
    <w:rsid w:val="001C0A25"/>
    <w:rsid w:val="001C162A"/>
    <w:rsid w:val="001C23EF"/>
    <w:rsid w:val="001C3A5C"/>
    <w:rsid w:val="001C54BB"/>
    <w:rsid w:val="001C5BD3"/>
    <w:rsid w:val="001C62B0"/>
    <w:rsid w:val="001C7D7E"/>
    <w:rsid w:val="001D0E09"/>
    <w:rsid w:val="001D18E7"/>
    <w:rsid w:val="001D4918"/>
    <w:rsid w:val="001D6D06"/>
    <w:rsid w:val="001D79E0"/>
    <w:rsid w:val="001E0FBF"/>
    <w:rsid w:val="001E4E9A"/>
    <w:rsid w:val="001E5F7B"/>
    <w:rsid w:val="001F1A3A"/>
    <w:rsid w:val="001F3A91"/>
    <w:rsid w:val="001F5395"/>
    <w:rsid w:val="001F7ADB"/>
    <w:rsid w:val="00201BC5"/>
    <w:rsid w:val="0020331F"/>
    <w:rsid w:val="00205520"/>
    <w:rsid w:val="00210D59"/>
    <w:rsid w:val="00211A1C"/>
    <w:rsid w:val="0021303F"/>
    <w:rsid w:val="00216EDD"/>
    <w:rsid w:val="00217255"/>
    <w:rsid w:val="002179A0"/>
    <w:rsid w:val="002228D2"/>
    <w:rsid w:val="00222E8E"/>
    <w:rsid w:val="002232C1"/>
    <w:rsid w:val="00223787"/>
    <w:rsid w:val="00226BBB"/>
    <w:rsid w:val="00227A05"/>
    <w:rsid w:val="00227B7E"/>
    <w:rsid w:val="002346EB"/>
    <w:rsid w:val="00235334"/>
    <w:rsid w:val="002371E0"/>
    <w:rsid w:val="00241013"/>
    <w:rsid w:val="00242BC7"/>
    <w:rsid w:val="0024407F"/>
    <w:rsid w:val="00244332"/>
    <w:rsid w:val="00245EE7"/>
    <w:rsid w:val="00247C5C"/>
    <w:rsid w:val="0025205A"/>
    <w:rsid w:val="00255996"/>
    <w:rsid w:val="00256FCB"/>
    <w:rsid w:val="002614DD"/>
    <w:rsid w:val="0026199A"/>
    <w:rsid w:val="00263E68"/>
    <w:rsid w:val="002651AC"/>
    <w:rsid w:val="002660FD"/>
    <w:rsid w:val="00266AC2"/>
    <w:rsid w:val="00267830"/>
    <w:rsid w:val="00267C13"/>
    <w:rsid w:val="00272F1B"/>
    <w:rsid w:val="002739A1"/>
    <w:rsid w:val="00274D63"/>
    <w:rsid w:val="00275B2F"/>
    <w:rsid w:val="00276AF5"/>
    <w:rsid w:val="00280C79"/>
    <w:rsid w:val="00280DFA"/>
    <w:rsid w:val="0028436E"/>
    <w:rsid w:val="0028503F"/>
    <w:rsid w:val="00285851"/>
    <w:rsid w:val="00291487"/>
    <w:rsid w:val="00292D0F"/>
    <w:rsid w:val="002934DB"/>
    <w:rsid w:val="002946FF"/>
    <w:rsid w:val="0029490A"/>
    <w:rsid w:val="00294D5B"/>
    <w:rsid w:val="002A1686"/>
    <w:rsid w:val="002A1C22"/>
    <w:rsid w:val="002A4E2F"/>
    <w:rsid w:val="002A6B8F"/>
    <w:rsid w:val="002B11BE"/>
    <w:rsid w:val="002B1ED7"/>
    <w:rsid w:val="002B31C3"/>
    <w:rsid w:val="002B3F7A"/>
    <w:rsid w:val="002B7E2C"/>
    <w:rsid w:val="002C2529"/>
    <w:rsid w:val="002C3FB0"/>
    <w:rsid w:val="002C455A"/>
    <w:rsid w:val="002C4ADE"/>
    <w:rsid w:val="002C5D18"/>
    <w:rsid w:val="002D028A"/>
    <w:rsid w:val="002D0C07"/>
    <w:rsid w:val="002D1DA3"/>
    <w:rsid w:val="002D3490"/>
    <w:rsid w:val="002D3AD1"/>
    <w:rsid w:val="002D50B6"/>
    <w:rsid w:val="002D58FA"/>
    <w:rsid w:val="002D5BE8"/>
    <w:rsid w:val="002D6A13"/>
    <w:rsid w:val="002D75C3"/>
    <w:rsid w:val="002D7685"/>
    <w:rsid w:val="002E31F7"/>
    <w:rsid w:val="002E7090"/>
    <w:rsid w:val="002F0B1B"/>
    <w:rsid w:val="002F1047"/>
    <w:rsid w:val="002F13A2"/>
    <w:rsid w:val="002F2ED0"/>
    <w:rsid w:val="002F2F68"/>
    <w:rsid w:val="002F397B"/>
    <w:rsid w:val="002F6C0C"/>
    <w:rsid w:val="00300891"/>
    <w:rsid w:val="003019AF"/>
    <w:rsid w:val="003035D7"/>
    <w:rsid w:val="003051A2"/>
    <w:rsid w:val="003059F9"/>
    <w:rsid w:val="00310EEE"/>
    <w:rsid w:val="00312D37"/>
    <w:rsid w:val="00313335"/>
    <w:rsid w:val="00315747"/>
    <w:rsid w:val="0031620C"/>
    <w:rsid w:val="0032010E"/>
    <w:rsid w:val="003216D4"/>
    <w:rsid w:val="0032424F"/>
    <w:rsid w:val="00326005"/>
    <w:rsid w:val="00326382"/>
    <w:rsid w:val="00326CEC"/>
    <w:rsid w:val="00327110"/>
    <w:rsid w:val="0033051F"/>
    <w:rsid w:val="0033126C"/>
    <w:rsid w:val="00333D97"/>
    <w:rsid w:val="00334E8A"/>
    <w:rsid w:val="00335E83"/>
    <w:rsid w:val="00342685"/>
    <w:rsid w:val="0034271F"/>
    <w:rsid w:val="00346CCA"/>
    <w:rsid w:val="00346CFD"/>
    <w:rsid w:val="003473FC"/>
    <w:rsid w:val="003474FB"/>
    <w:rsid w:val="00347760"/>
    <w:rsid w:val="00353586"/>
    <w:rsid w:val="00354FE6"/>
    <w:rsid w:val="00360B30"/>
    <w:rsid w:val="003611D8"/>
    <w:rsid w:val="003617F7"/>
    <w:rsid w:val="00362260"/>
    <w:rsid w:val="0036364B"/>
    <w:rsid w:val="003649D6"/>
    <w:rsid w:val="00364DFD"/>
    <w:rsid w:val="0036557C"/>
    <w:rsid w:val="003664AF"/>
    <w:rsid w:val="0036680C"/>
    <w:rsid w:val="00366DD1"/>
    <w:rsid w:val="00370757"/>
    <w:rsid w:val="00372711"/>
    <w:rsid w:val="00373B5B"/>
    <w:rsid w:val="00374525"/>
    <w:rsid w:val="00374673"/>
    <w:rsid w:val="0037513C"/>
    <w:rsid w:val="0037531F"/>
    <w:rsid w:val="00375C54"/>
    <w:rsid w:val="00380A8C"/>
    <w:rsid w:val="003847A3"/>
    <w:rsid w:val="00384BD9"/>
    <w:rsid w:val="00384C5B"/>
    <w:rsid w:val="0038616F"/>
    <w:rsid w:val="003915AA"/>
    <w:rsid w:val="003917DD"/>
    <w:rsid w:val="00391DD2"/>
    <w:rsid w:val="003921CC"/>
    <w:rsid w:val="00392F85"/>
    <w:rsid w:val="00393485"/>
    <w:rsid w:val="003938E9"/>
    <w:rsid w:val="00393E09"/>
    <w:rsid w:val="00394C0B"/>
    <w:rsid w:val="0039564E"/>
    <w:rsid w:val="00395B7F"/>
    <w:rsid w:val="003979AB"/>
    <w:rsid w:val="003A15F1"/>
    <w:rsid w:val="003A2DEE"/>
    <w:rsid w:val="003A3B2D"/>
    <w:rsid w:val="003A5D26"/>
    <w:rsid w:val="003B0ED4"/>
    <w:rsid w:val="003B38F2"/>
    <w:rsid w:val="003B40C6"/>
    <w:rsid w:val="003B4684"/>
    <w:rsid w:val="003B7266"/>
    <w:rsid w:val="003B7457"/>
    <w:rsid w:val="003B7D97"/>
    <w:rsid w:val="003C1A0B"/>
    <w:rsid w:val="003C1A22"/>
    <w:rsid w:val="003C3A22"/>
    <w:rsid w:val="003C44B6"/>
    <w:rsid w:val="003C4654"/>
    <w:rsid w:val="003C5A16"/>
    <w:rsid w:val="003C6084"/>
    <w:rsid w:val="003C775C"/>
    <w:rsid w:val="003D4E1C"/>
    <w:rsid w:val="003D55DE"/>
    <w:rsid w:val="003D5619"/>
    <w:rsid w:val="003D592F"/>
    <w:rsid w:val="003D6D90"/>
    <w:rsid w:val="003E23AF"/>
    <w:rsid w:val="003E2EC2"/>
    <w:rsid w:val="003E4FA7"/>
    <w:rsid w:val="003E73F6"/>
    <w:rsid w:val="003E7436"/>
    <w:rsid w:val="003F1B1A"/>
    <w:rsid w:val="003F76EE"/>
    <w:rsid w:val="00400615"/>
    <w:rsid w:val="0040325A"/>
    <w:rsid w:val="00410A2A"/>
    <w:rsid w:val="00410B62"/>
    <w:rsid w:val="00412B5F"/>
    <w:rsid w:val="004132E4"/>
    <w:rsid w:val="0041425E"/>
    <w:rsid w:val="00417C8C"/>
    <w:rsid w:val="00417E80"/>
    <w:rsid w:val="00420B02"/>
    <w:rsid w:val="00420DB9"/>
    <w:rsid w:val="00422F33"/>
    <w:rsid w:val="004260E5"/>
    <w:rsid w:val="0043003D"/>
    <w:rsid w:val="00430B2D"/>
    <w:rsid w:val="00430E6E"/>
    <w:rsid w:val="00432818"/>
    <w:rsid w:val="0043523B"/>
    <w:rsid w:val="0043793A"/>
    <w:rsid w:val="00440CED"/>
    <w:rsid w:val="00441CA5"/>
    <w:rsid w:val="00443642"/>
    <w:rsid w:val="00443712"/>
    <w:rsid w:val="00443726"/>
    <w:rsid w:val="0044525D"/>
    <w:rsid w:val="00451586"/>
    <w:rsid w:val="00451F0C"/>
    <w:rsid w:val="00452FC0"/>
    <w:rsid w:val="004552A6"/>
    <w:rsid w:val="0045644B"/>
    <w:rsid w:val="004566BB"/>
    <w:rsid w:val="0045690E"/>
    <w:rsid w:val="00456B6A"/>
    <w:rsid w:val="00457435"/>
    <w:rsid w:val="00461182"/>
    <w:rsid w:val="004616EB"/>
    <w:rsid w:val="004618D6"/>
    <w:rsid w:val="00464464"/>
    <w:rsid w:val="004647CA"/>
    <w:rsid w:val="00464E04"/>
    <w:rsid w:val="00465C61"/>
    <w:rsid w:val="00465D98"/>
    <w:rsid w:val="00466097"/>
    <w:rsid w:val="0047054B"/>
    <w:rsid w:val="0047399D"/>
    <w:rsid w:val="004747A7"/>
    <w:rsid w:val="00477589"/>
    <w:rsid w:val="004778AF"/>
    <w:rsid w:val="00482845"/>
    <w:rsid w:val="00487618"/>
    <w:rsid w:val="00494750"/>
    <w:rsid w:val="00495EF9"/>
    <w:rsid w:val="004970B6"/>
    <w:rsid w:val="004A0748"/>
    <w:rsid w:val="004A0CF1"/>
    <w:rsid w:val="004A1197"/>
    <w:rsid w:val="004A4624"/>
    <w:rsid w:val="004A598F"/>
    <w:rsid w:val="004A5ECB"/>
    <w:rsid w:val="004A61F2"/>
    <w:rsid w:val="004A6D0D"/>
    <w:rsid w:val="004A7E30"/>
    <w:rsid w:val="004B1D1A"/>
    <w:rsid w:val="004B22A1"/>
    <w:rsid w:val="004B4D09"/>
    <w:rsid w:val="004B5166"/>
    <w:rsid w:val="004B574D"/>
    <w:rsid w:val="004B7AC0"/>
    <w:rsid w:val="004B7C22"/>
    <w:rsid w:val="004C0080"/>
    <w:rsid w:val="004C0DA0"/>
    <w:rsid w:val="004C235F"/>
    <w:rsid w:val="004C59F0"/>
    <w:rsid w:val="004C60D1"/>
    <w:rsid w:val="004C6129"/>
    <w:rsid w:val="004C619C"/>
    <w:rsid w:val="004D0AE8"/>
    <w:rsid w:val="004D408B"/>
    <w:rsid w:val="004D5297"/>
    <w:rsid w:val="004D55F8"/>
    <w:rsid w:val="004D6A09"/>
    <w:rsid w:val="004D7892"/>
    <w:rsid w:val="004D79D2"/>
    <w:rsid w:val="004E0615"/>
    <w:rsid w:val="004E179A"/>
    <w:rsid w:val="004E23B0"/>
    <w:rsid w:val="004E31D4"/>
    <w:rsid w:val="004E4D7A"/>
    <w:rsid w:val="004E4EC0"/>
    <w:rsid w:val="004E5625"/>
    <w:rsid w:val="004E7CD9"/>
    <w:rsid w:val="004F098B"/>
    <w:rsid w:val="004F111C"/>
    <w:rsid w:val="004F1E1C"/>
    <w:rsid w:val="004F5CD7"/>
    <w:rsid w:val="004F6831"/>
    <w:rsid w:val="00501446"/>
    <w:rsid w:val="0050467A"/>
    <w:rsid w:val="00505FEE"/>
    <w:rsid w:val="00506241"/>
    <w:rsid w:val="0051309D"/>
    <w:rsid w:val="00516760"/>
    <w:rsid w:val="00516AFA"/>
    <w:rsid w:val="0051762E"/>
    <w:rsid w:val="00517F11"/>
    <w:rsid w:val="005216AC"/>
    <w:rsid w:val="0052466A"/>
    <w:rsid w:val="00525BC7"/>
    <w:rsid w:val="005310C2"/>
    <w:rsid w:val="00531743"/>
    <w:rsid w:val="00533303"/>
    <w:rsid w:val="00533CC1"/>
    <w:rsid w:val="00535CA6"/>
    <w:rsid w:val="00536897"/>
    <w:rsid w:val="00542FEC"/>
    <w:rsid w:val="00544662"/>
    <w:rsid w:val="0054487D"/>
    <w:rsid w:val="005458F5"/>
    <w:rsid w:val="00545E6A"/>
    <w:rsid w:val="00550E97"/>
    <w:rsid w:val="005519BF"/>
    <w:rsid w:val="005537A9"/>
    <w:rsid w:val="0055419D"/>
    <w:rsid w:val="00554B79"/>
    <w:rsid w:val="005615CF"/>
    <w:rsid w:val="00561B9C"/>
    <w:rsid w:val="00563B53"/>
    <w:rsid w:val="005640AA"/>
    <w:rsid w:val="00564185"/>
    <w:rsid w:val="005650F2"/>
    <w:rsid w:val="005658E0"/>
    <w:rsid w:val="005665DA"/>
    <w:rsid w:val="0056701B"/>
    <w:rsid w:val="005730AA"/>
    <w:rsid w:val="005750DA"/>
    <w:rsid w:val="00576CFF"/>
    <w:rsid w:val="00577ED0"/>
    <w:rsid w:val="00577EFE"/>
    <w:rsid w:val="005827C6"/>
    <w:rsid w:val="005828C3"/>
    <w:rsid w:val="00583200"/>
    <w:rsid w:val="00584BB5"/>
    <w:rsid w:val="00586297"/>
    <w:rsid w:val="00591BC6"/>
    <w:rsid w:val="00593061"/>
    <w:rsid w:val="0059404B"/>
    <w:rsid w:val="00594422"/>
    <w:rsid w:val="00594DEA"/>
    <w:rsid w:val="00595379"/>
    <w:rsid w:val="00595F38"/>
    <w:rsid w:val="00597102"/>
    <w:rsid w:val="0059794F"/>
    <w:rsid w:val="00597D04"/>
    <w:rsid w:val="005A3C39"/>
    <w:rsid w:val="005A6514"/>
    <w:rsid w:val="005A7F81"/>
    <w:rsid w:val="005B0F9D"/>
    <w:rsid w:val="005B2384"/>
    <w:rsid w:val="005B27EE"/>
    <w:rsid w:val="005B58D5"/>
    <w:rsid w:val="005B5FF4"/>
    <w:rsid w:val="005B6497"/>
    <w:rsid w:val="005C0BA0"/>
    <w:rsid w:val="005C29FC"/>
    <w:rsid w:val="005C331D"/>
    <w:rsid w:val="005C3B01"/>
    <w:rsid w:val="005C7990"/>
    <w:rsid w:val="005C7F85"/>
    <w:rsid w:val="005D3550"/>
    <w:rsid w:val="005D402D"/>
    <w:rsid w:val="005D523E"/>
    <w:rsid w:val="005D5773"/>
    <w:rsid w:val="005D722D"/>
    <w:rsid w:val="005D7CBF"/>
    <w:rsid w:val="005E26AF"/>
    <w:rsid w:val="005E305B"/>
    <w:rsid w:val="005E4166"/>
    <w:rsid w:val="005E7B5E"/>
    <w:rsid w:val="005F001A"/>
    <w:rsid w:val="005F0DA7"/>
    <w:rsid w:val="005F122B"/>
    <w:rsid w:val="005F1426"/>
    <w:rsid w:val="005F17D5"/>
    <w:rsid w:val="005F18ED"/>
    <w:rsid w:val="005F3CEC"/>
    <w:rsid w:val="005F42A0"/>
    <w:rsid w:val="005F4EA5"/>
    <w:rsid w:val="0060059E"/>
    <w:rsid w:val="006010B1"/>
    <w:rsid w:val="00603B6D"/>
    <w:rsid w:val="00607EC6"/>
    <w:rsid w:val="0061071E"/>
    <w:rsid w:val="0061122C"/>
    <w:rsid w:val="00612E82"/>
    <w:rsid w:val="00616BA2"/>
    <w:rsid w:val="00616FE5"/>
    <w:rsid w:val="0061724B"/>
    <w:rsid w:val="006202AF"/>
    <w:rsid w:val="006209A1"/>
    <w:rsid w:val="00620F5D"/>
    <w:rsid w:val="00621BB7"/>
    <w:rsid w:val="00622744"/>
    <w:rsid w:val="006247AC"/>
    <w:rsid w:val="00624CB4"/>
    <w:rsid w:val="00626507"/>
    <w:rsid w:val="00626D5E"/>
    <w:rsid w:val="006305AA"/>
    <w:rsid w:val="0063174E"/>
    <w:rsid w:val="00632474"/>
    <w:rsid w:val="00636561"/>
    <w:rsid w:val="00636D16"/>
    <w:rsid w:val="006376D7"/>
    <w:rsid w:val="0064243E"/>
    <w:rsid w:val="006452BD"/>
    <w:rsid w:val="00647111"/>
    <w:rsid w:val="006520AC"/>
    <w:rsid w:val="00652F96"/>
    <w:rsid w:val="00654299"/>
    <w:rsid w:val="0065470C"/>
    <w:rsid w:val="0065692F"/>
    <w:rsid w:val="0066308F"/>
    <w:rsid w:val="0066418B"/>
    <w:rsid w:val="00665002"/>
    <w:rsid w:val="00665E12"/>
    <w:rsid w:val="00670F74"/>
    <w:rsid w:val="00671826"/>
    <w:rsid w:val="00674A99"/>
    <w:rsid w:val="00681F37"/>
    <w:rsid w:val="006820CA"/>
    <w:rsid w:val="006855B1"/>
    <w:rsid w:val="00685DE0"/>
    <w:rsid w:val="006866BD"/>
    <w:rsid w:val="00687277"/>
    <w:rsid w:val="006876D2"/>
    <w:rsid w:val="00687A18"/>
    <w:rsid w:val="00691A7B"/>
    <w:rsid w:val="00692123"/>
    <w:rsid w:val="006930A2"/>
    <w:rsid w:val="00693503"/>
    <w:rsid w:val="00695BBB"/>
    <w:rsid w:val="006A1D2E"/>
    <w:rsid w:val="006A282A"/>
    <w:rsid w:val="006A33EE"/>
    <w:rsid w:val="006A3695"/>
    <w:rsid w:val="006A6A66"/>
    <w:rsid w:val="006A78A3"/>
    <w:rsid w:val="006B0B0F"/>
    <w:rsid w:val="006B1118"/>
    <w:rsid w:val="006C2DB9"/>
    <w:rsid w:val="006C5357"/>
    <w:rsid w:val="006C7DAB"/>
    <w:rsid w:val="006D10A9"/>
    <w:rsid w:val="006D336E"/>
    <w:rsid w:val="006D35B5"/>
    <w:rsid w:val="006D3684"/>
    <w:rsid w:val="006D5E55"/>
    <w:rsid w:val="006E072C"/>
    <w:rsid w:val="006E3B33"/>
    <w:rsid w:val="006E494C"/>
    <w:rsid w:val="006E7581"/>
    <w:rsid w:val="006E7CDF"/>
    <w:rsid w:val="006F139F"/>
    <w:rsid w:val="006F34AE"/>
    <w:rsid w:val="006F5737"/>
    <w:rsid w:val="006F6485"/>
    <w:rsid w:val="0070095E"/>
    <w:rsid w:val="00700C42"/>
    <w:rsid w:val="0070426B"/>
    <w:rsid w:val="0070464C"/>
    <w:rsid w:val="00706B4A"/>
    <w:rsid w:val="00707BDC"/>
    <w:rsid w:val="00707DA5"/>
    <w:rsid w:val="00710D36"/>
    <w:rsid w:val="0071140E"/>
    <w:rsid w:val="007133F3"/>
    <w:rsid w:val="007152E2"/>
    <w:rsid w:val="00721BF1"/>
    <w:rsid w:val="00724808"/>
    <w:rsid w:val="00725D6E"/>
    <w:rsid w:val="007269A1"/>
    <w:rsid w:val="00727BEF"/>
    <w:rsid w:val="007307EF"/>
    <w:rsid w:val="007327C1"/>
    <w:rsid w:val="00734FE9"/>
    <w:rsid w:val="00735B3A"/>
    <w:rsid w:val="00735D24"/>
    <w:rsid w:val="0073616C"/>
    <w:rsid w:val="00736557"/>
    <w:rsid w:val="007366A8"/>
    <w:rsid w:val="00736899"/>
    <w:rsid w:val="00736994"/>
    <w:rsid w:val="007419C8"/>
    <w:rsid w:val="00743528"/>
    <w:rsid w:val="007442DC"/>
    <w:rsid w:val="0074462D"/>
    <w:rsid w:val="00751247"/>
    <w:rsid w:val="00751FFC"/>
    <w:rsid w:val="007522FC"/>
    <w:rsid w:val="007539F2"/>
    <w:rsid w:val="00755B63"/>
    <w:rsid w:val="00756BC7"/>
    <w:rsid w:val="00760C91"/>
    <w:rsid w:val="007610D5"/>
    <w:rsid w:val="00761720"/>
    <w:rsid w:val="00762654"/>
    <w:rsid w:val="00763247"/>
    <w:rsid w:val="00763ACA"/>
    <w:rsid w:val="00765EE3"/>
    <w:rsid w:val="00771406"/>
    <w:rsid w:val="00771503"/>
    <w:rsid w:val="00771BF7"/>
    <w:rsid w:val="00771D55"/>
    <w:rsid w:val="00774904"/>
    <w:rsid w:val="00775482"/>
    <w:rsid w:val="00781BE0"/>
    <w:rsid w:val="00785BAB"/>
    <w:rsid w:val="00790FC3"/>
    <w:rsid w:val="00791C51"/>
    <w:rsid w:val="00793039"/>
    <w:rsid w:val="0079494E"/>
    <w:rsid w:val="007A0EC7"/>
    <w:rsid w:val="007A24E1"/>
    <w:rsid w:val="007A2CFC"/>
    <w:rsid w:val="007A2F51"/>
    <w:rsid w:val="007A32BD"/>
    <w:rsid w:val="007A3A6A"/>
    <w:rsid w:val="007A5C95"/>
    <w:rsid w:val="007A5D0C"/>
    <w:rsid w:val="007A6189"/>
    <w:rsid w:val="007A63A6"/>
    <w:rsid w:val="007A78A1"/>
    <w:rsid w:val="007B21D9"/>
    <w:rsid w:val="007B2974"/>
    <w:rsid w:val="007B38B0"/>
    <w:rsid w:val="007B3AB6"/>
    <w:rsid w:val="007B3FD4"/>
    <w:rsid w:val="007B5010"/>
    <w:rsid w:val="007B6A2F"/>
    <w:rsid w:val="007B6FB3"/>
    <w:rsid w:val="007C3090"/>
    <w:rsid w:val="007C4322"/>
    <w:rsid w:val="007C54B0"/>
    <w:rsid w:val="007C54B4"/>
    <w:rsid w:val="007C6C0D"/>
    <w:rsid w:val="007C7B74"/>
    <w:rsid w:val="007D4116"/>
    <w:rsid w:val="007D47F2"/>
    <w:rsid w:val="007D50DD"/>
    <w:rsid w:val="007D7131"/>
    <w:rsid w:val="007E09E3"/>
    <w:rsid w:val="007E30A4"/>
    <w:rsid w:val="007E32EF"/>
    <w:rsid w:val="007F71D7"/>
    <w:rsid w:val="008016B3"/>
    <w:rsid w:val="008019D9"/>
    <w:rsid w:val="00802C09"/>
    <w:rsid w:val="00807C2E"/>
    <w:rsid w:val="00807E90"/>
    <w:rsid w:val="008108E2"/>
    <w:rsid w:val="0081315A"/>
    <w:rsid w:val="00813611"/>
    <w:rsid w:val="00813D0D"/>
    <w:rsid w:val="00814B4C"/>
    <w:rsid w:val="00817445"/>
    <w:rsid w:val="0081777C"/>
    <w:rsid w:val="00820989"/>
    <w:rsid w:val="008229EB"/>
    <w:rsid w:val="008231B5"/>
    <w:rsid w:val="00824391"/>
    <w:rsid w:val="00824413"/>
    <w:rsid w:val="00824F90"/>
    <w:rsid w:val="008259A7"/>
    <w:rsid w:val="00827972"/>
    <w:rsid w:val="00827F9E"/>
    <w:rsid w:val="008304AB"/>
    <w:rsid w:val="008305E8"/>
    <w:rsid w:val="00832B78"/>
    <w:rsid w:val="00832D69"/>
    <w:rsid w:val="00832FEE"/>
    <w:rsid w:val="008331A8"/>
    <w:rsid w:val="00837E2C"/>
    <w:rsid w:val="00841193"/>
    <w:rsid w:val="0084165C"/>
    <w:rsid w:val="008452E6"/>
    <w:rsid w:val="0084653A"/>
    <w:rsid w:val="00846C7C"/>
    <w:rsid w:val="0085001F"/>
    <w:rsid w:val="008505D0"/>
    <w:rsid w:val="00853372"/>
    <w:rsid w:val="00855C31"/>
    <w:rsid w:val="0085647A"/>
    <w:rsid w:val="00856831"/>
    <w:rsid w:val="0086024F"/>
    <w:rsid w:val="008635E1"/>
    <w:rsid w:val="00863906"/>
    <w:rsid w:val="0086418D"/>
    <w:rsid w:val="0086526E"/>
    <w:rsid w:val="00867441"/>
    <w:rsid w:val="00867733"/>
    <w:rsid w:val="008705CB"/>
    <w:rsid w:val="00871544"/>
    <w:rsid w:val="00871682"/>
    <w:rsid w:val="00871A30"/>
    <w:rsid w:val="00875125"/>
    <w:rsid w:val="008758E2"/>
    <w:rsid w:val="00875CA9"/>
    <w:rsid w:val="008773A4"/>
    <w:rsid w:val="008775C4"/>
    <w:rsid w:val="008800E1"/>
    <w:rsid w:val="00880113"/>
    <w:rsid w:val="00880731"/>
    <w:rsid w:val="008836BA"/>
    <w:rsid w:val="00885B31"/>
    <w:rsid w:val="00886164"/>
    <w:rsid w:val="00886F1F"/>
    <w:rsid w:val="00887746"/>
    <w:rsid w:val="00890645"/>
    <w:rsid w:val="00890EB8"/>
    <w:rsid w:val="00891544"/>
    <w:rsid w:val="00891ECE"/>
    <w:rsid w:val="00893C7A"/>
    <w:rsid w:val="00894B02"/>
    <w:rsid w:val="00897199"/>
    <w:rsid w:val="008A126C"/>
    <w:rsid w:val="008A2365"/>
    <w:rsid w:val="008A54FC"/>
    <w:rsid w:val="008A7332"/>
    <w:rsid w:val="008A73BE"/>
    <w:rsid w:val="008A7962"/>
    <w:rsid w:val="008B03CE"/>
    <w:rsid w:val="008B1810"/>
    <w:rsid w:val="008B70BD"/>
    <w:rsid w:val="008C132D"/>
    <w:rsid w:val="008C630E"/>
    <w:rsid w:val="008C6B89"/>
    <w:rsid w:val="008C7BBC"/>
    <w:rsid w:val="008C7C6C"/>
    <w:rsid w:val="008D00DD"/>
    <w:rsid w:val="008D0E1B"/>
    <w:rsid w:val="008D4046"/>
    <w:rsid w:val="008D4ACE"/>
    <w:rsid w:val="008E0F14"/>
    <w:rsid w:val="008E35E0"/>
    <w:rsid w:val="008E3925"/>
    <w:rsid w:val="008E3E5E"/>
    <w:rsid w:val="008E50C8"/>
    <w:rsid w:val="008E5C46"/>
    <w:rsid w:val="008E5FF1"/>
    <w:rsid w:val="008E60F5"/>
    <w:rsid w:val="008E7D2C"/>
    <w:rsid w:val="008F03BC"/>
    <w:rsid w:val="008F1164"/>
    <w:rsid w:val="008F2306"/>
    <w:rsid w:val="008F568C"/>
    <w:rsid w:val="008F5F78"/>
    <w:rsid w:val="008F628D"/>
    <w:rsid w:val="008F6840"/>
    <w:rsid w:val="008F7D51"/>
    <w:rsid w:val="0090314B"/>
    <w:rsid w:val="009037CB"/>
    <w:rsid w:val="00905787"/>
    <w:rsid w:val="0091015E"/>
    <w:rsid w:val="00910ECF"/>
    <w:rsid w:val="0091511C"/>
    <w:rsid w:val="0091526F"/>
    <w:rsid w:val="0091612B"/>
    <w:rsid w:val="00917382"/>
    <w:rsid w:val="009173D1"/>
    <w:rsid w:val="0092144C"/>
    <w:rsid w:val="00921B1C"/>
    <w:rsid w:val="00923559"/>
    <w:rsid w:val="009239E7"/>
    <w:rsid w:val="00930C95"/>
    <w:rsid w:val="00931EB0"/>
    <w:rsid w:val="009401A5"/>
    <w:rsid w:val="00942547"/>
    <w:rsid w:val="009436F8"/>
    <w:rsid w:val="00943BDF"/>
    <w:rsid w:val="00943D53"/>
    <w:rsid w:val="00945C85"/>
    <w:rsid w:val="0094611E"/>
    <w:rsid w:val="00946670"/>
    <w:rsid w:val="00946B3E"/>
    <w:rsid w:val="0094753A"/>
    <w:rsid w:val="009506F3"/>
    <w:rsid w:val="00951D68"/>
    <w:rsid w:val="0095219B"/>
    <w:rsid w:val="00954D13"/>
    <w:rsid w:val="00955449"/>
    <w:rsid w:val="009563F1"/>
    <w:rsid w:val="00957C0C"/>
    <w:rsid w:val="0096272A"/>
    <w:rsid w:val="0096498E"/>
    <w:rsid w:val="00972CB9"/>
    <w:rsid w:val="009833DF"/>
    <w:rsid w:val="00983550"/>
    <w:rsid w:val="00983F66"/>
    <w:rsid w:val="0098487F"/>
    <w:rsid w:val="00986581"/>
    <w:rsid w:val="00992CDF"/>
    <w:rsid w:val="00995543"/>
    <w:rsid w:val="009968A7"/>
    <w:rsid w:val="00997D09"/>
    <w:rsid w:val="009A25D7"/>
    <w:rsid w:val="009A2F48"/>
    <w:rsid w:val="009A3C36"/>
    <w:rsid w:val="009A4DD8"/>
    <w:rsid w:val="009A57F4"/>
    <w:rsid w:val="009A759D"/>
    <w:rsid w:val="009A7DA2"/>
    <w:rsid w:val="009B11E8"/>
    <w:rsid w:val="009B182D"/>
    <w:rsid w:val="009B2903"/>
    <w:rsid w:val="009B2CE3"/>
    <w:rsid w:val="009B4CE4"/>
    <w:rsid w:val="009B5122"/>
    <w:rsid w:val="009B7F18"/>
    <w:rsid w:val="009C0D8D"/>
    <w:rsid w:val="009C0FCE"/>
    <w:rsid w:val="009C13AC"/>
    <w:rsid w:val="009C14A8"/>
    <w:rsid w:val="009C3A7D"/>
    <w:rsid w:val="009C5364"/>
    <w:rsid w:val="009D0137"/>
    <w:rsid w:val="009D060E"/>
    <w:rsid w:val="009D0709"/>
    <w:rsid w:val="009D16E2"/>
    <w:rsid w:val="009D2B3C"/>
    <w:rsid w:val="009D32A9"/>
    <w:rsid w:val="009D3B08"/>
    <w:rsid w:val="009D40B1"/>
    <w:rsid w:val="009D5DA8"/>
    <w:rsid w:val="009D6801"/>
    <w:rsid w:val="009D7F97"/>
    <w:rsid w:val="009E12A2"/>
    <w:rsid w:val="009E37A7"/>
    <w:rsid w:val="009E4179"/>
    <w:rsid w:val="009E6EE0"/>
    <w:rsid w:val="009E789E"/>
    <w:rsid w:val="009F17D2"/>
    <w:rsid w:val="009F3C30"/>
    <w:rsid w:val="009F3CBD"/>
    <w:rsid w:val="009F3E4E"/>
    <w:rsid w:val="009F41B1"/>
    <w:rsid w:val="009F569F"/>
    <w:rsid w:val="00A02473"/>
    <w:rsid w:val="00A0648E"/>
    <w:rsid w:val="00A06973"/>
    <w:rsid w:val="00A1067D"/>
    <w:rsid w:val="00A113D8"/>
    <w:rsid w:val="00A11D9B"/>
    <w:rsid w:val="00A121A1"/>
    <w:rsid w:val="00A12D3D"/>
    <w:rsid w:val="00A13096"/>
    <w:rsid w:val="00A164E1"/>
    <w:rsid w:val="00A166C9"/>
    <w:rsid w:val="00A201D7"/>
    <w:rsid w:val="00A206FD"/>
    <w:rsid w:val="00A20D17"/>
    <w:rsid w:val="00A219E2"/>
    <w:rsid w:val="00A21B9F"/>
    <w:rsid w:val="00A23309"/>
    <w:rsid w:val="00A23676"/>
    <w:rsid w:val="00A24FBF"/>
    <w:rsid w:val="00A31EFE"/>
    <w:rsid w:val="00A32BF1"/>
    <w:rsid w:val="00A33817"/>
    <w:rsid w:val="00A346FA"/>
    <w:rsid w:val="00A34D27"/>
    <w:rsid w:val="00A35A90"/>
    <w:rsid w:val="00A363B3"/>
    <w:rsid w:val="00A370AB"/>
    <w:rsid w:val="00A41411"/>
    <w:rsid w:val="00A41505"/>
    <w:rsid w:val="00A43CAF"/>
    <w:rsid w:val="00A47473"/>
    <w:rsid w:val="00A47768"/>
    <w:rsid w:val="00A47E08"/>
    <w:rsid w:val="00A51B98"/>
    <w:rsid w:val="00A51C1A"/>
    <w:rsid w:val="00A53EA2"/>
    <w:rsid w:val="00A54071"/>
    <w:rsid w:val="00A54C20"/>
    <w:rsid w:val="00A556BE"/>
    <w:rsid w:val="00A55DD3"/>
    <w:rsid w:val="00A5618D"/>
    <w:rsid w:val="00A56BFF"/>
    <w:rsid w:val="00A57A95"/>
    <w:rsid w:val="00A64461"/>
    <w:rsid w:val="00A648C3"/>
    <w:rsid w:val="00A66C1B"/>
    <w:rsid w:val="00A67E42"/>
    <w:rsid w:val="00A71B80"/>
    <w:rsid w:val="00A72252"/>
    <w:rsid w:val="00A72428"/>
    <w:rsid w:val="00A72BB0"/>
    <w:rsid w:val="00A82DA0"/>
    <w:rsid w:val="00A850DE"/>
    <w:rsid w:val="00A85730"/>
    <w:rsid w:val="00A91D6B"/>
    <w:rsid w:val="00A92BD5"/>
    <w:rsid w:val="00A97702"/>
    <w:rsid w:val="00AA4535"/>
    <w:rsid w:val="00AA5911"/>
    <w:rsid w:val="00AA6929"/>
    <w:rsid w:val="00AB0F8C"/>
    <w:rsid w:val="00AB2B5C"/>
    <w:rsid w:val="00AB3004"/>
    <w:rsid w:val="00AB3470"/>
    <w:rsid w:val="00AB377B"/>
    <w:rsid w:val="00AB42DC"/>
    <w:rsid w:val="00AC09EA"/>
    <w:rsid w:val="00AC0A0D"/>
    <w:rsid w:val="00AC19BB"/>
    <w:rsid w:val="00AC1B2E"/>
    <w:rsid w:val="00AC50D2"/>
    <w:rsid w:val="00AC5685"/>
    <w:rsid w:val="00AC6D49"/>
    <w:rsid w:val="00AC77D3"/>
    <w:rsid w:val="00AD020F"/>
    <w:rsid w:val="00AD07AC"/>
    <w:rsid w:val="00AD0A06"/>
    <w:rsid w:val="00AD4168"/>
    <w:rsid w:val="00AD59D1"/>
    <w:rsid w:val="00AE0DB7"/>
    <w:rsid w:val="00AE1B16"/>
    <w:rsid w:val="00AE3E9D"/>
    <w:rsid w:val="00AE45D5"/>
    <w:rsid w:val="00AE5D5C"/>
    <w:rsid w:val="00AE66EC"/>
    <w:rsid w:val="00AE77CF"/>
    <w:rsid w:val="00AE7CD9"/>
    <w:rsid w:val="00AF0F6D"/>
    <w:rsid w:val="00AF43DF"/>
    <w:rsid w:val="00AF6289"/>
    <w:rsid w:val="00AF6B33"/>
    <w:rsid w:val="00B01A60"/>
    <w:rsid w:val="00B020F8"/>
    <w:rsid w:val="00B024F7"/>
    <w:rsid w:val="00B06FF5"/>
    <w:rsid w:val="00B0794C"/>
    <w:rsid w:val="00B11A80"/>
    <w:rsid w:val="00B141D6"/>
    <w:rsid w:val="00B159D2"/>
    <w:rsid w:val="00B15C94"/>
    <w:rsid w:val="00B16321"/>
    <w:rsid w:val="00B16710"/>
    <w:rsid w:val="00B16B45"/>
    <w:rsid w:val="00B16DB2"/>
    <w:rsid w:val="00B17497"/>
    <w:rsid w:val="00B17B61"/>
    <w:rsid w:val="00B2138F"/>
    <w:rsid w:val="00B2228D"/>
    <w:rsid w:val="00B23457"/>
    <w:rsid w:val="00B24C80"/>
    <w:rsid w:val="00B267BF"/>
    <w:rsid w:val="00B30D87"/>
    <w:rsid w:val="00B32779"/>
    <w:rsid w:val="00B3433A"/>
    <w:rsid w:val="00B34AAC"/>
    <w:rsid w:val="00B352FC"/>
    <w:rsid w:val="00B35D13"/>
    <w:rsid w:val="00B37740"/>
    <w:rsid w:val="00B40C13"/>
    <w:rsid w:val="00B4289E"/>
    <w:rsid w:val="00B44A5C"/>
    <w:rsid w:val="00B45D19"/>
    <w:rsid w:val="00B510A5"/>
    <w:rsid w:val="00B515C5"/>
    <w:rsid w:val="00B52278"/>
    <w:rsid w:val="00B522F9"/>
    <w:rsid w:val="00B53F35"/>
    <w:rsid w:val="00B55272"/>
    <w:rsid w:val="00B57F99"/>
    <w:rsid w:val="00B61340"/>
    <w:rsid w:val="00B7170F"/>
    <w:rsid w:val="00B74379"/>
    <w:rsid w:val="00B802F1"/>
    <w:rsid w:val="00B804A4"/>
    <w:rsid w:val="00B81C47"/>
    <w:rsid w:val="00B8214F"/>
    <w:rsid w:val="00B91272"/>
    <w:rsid w:val="00B91A25"/>
    <w:rsid w:val="00B94680"/>
    <w:rsid w:val="00B97F62"/>
    <w:rsid w:val="00BA19E4"/>
    <w:rsid w:val="00BA3D03"/>
    <w:rsid w:val="00BA4986"/>
    <w:rsid w:val="00BA63B4"/>
    <w:rsid w:val="00BB0DE8"/>
    <w:rsid w:val="00BB2A02"/>
    <w:rsid w:val="00BB4C7F"/>
    <w:rsid w:val="00BB4F0E"/>
    <w:rsid w:val="00BB6993"/>
    <w:rsid w:val="00BC0B55"/>
    <w:rsid w:val="00BC1D88"/>
    <w:rsid w:val="00BC40F0"/>
    <w:rsid w:val="00BC59D8"/>
    <w:rsid w:val="00BC5CCA"/>
    <w:rsid w:val="00BC7BEE"/>
    <w:rsid w:val="00BD0013"/>
    <w:rsid w:val="00BD00E8"/>
    <w:rsid w:val="00BD15D5"/>
    <w:rsid w:val="00BD2368"/>
    <w:rsid w:val="00BD49A3"/>
    <w:rsid w:val="00BD500C"/>
    <w:rsid w:val="00BD5CF5"/>
    <w:rsid w:val="00BD64C8"/>
    <w:rsid w:val="00BD72FE"/>
    <w:rsid w:val="00BE0887"/>
    <w:rsid w:val="00BE169C"/>
    <w:rsid w:val="00BE3CD8"/>
    <w:rsid w:val="00BF0B57"/>
    <w:rsid w:val="00BF11C9"/>
    <w:rsid w:val="00BF133F"/>
    <w:rsid w:val="00BF5138"/>
    <w:rsid w:val="00BF5981"/>
    <w:rsid w:val="00BF6609"/>
    <w:rsid w:val="00C0194A"/>
    <w:rsid w:val="00C04D5C"/>
    <w:rsid w:val="00C0503B"/>
    <w:rsid w:val="00C05CA2"/>
    <w:rsid w:val="00C064A1"/>
    <w:rsid w:val="00C07DB7"/>
    <w:rsid w:val="00C07DEF"/>
    <w:rsid w:val="00C11C7D"/>
    <w:rsid w:val="00C12159"/>
    <w:rsid w:val="00C12780"/>
    <w:rsid w:val="00C12FE7"/>
    <w:rsid w:val="00C132C5"/>
    <w:rsid w:val="00C15541"/>
    <w:rsid w:val="00C15A81"/>
    <w:rsid w:val="00C20B8D"/>
    <w:rsid w:val="00C211C7"/>
    <w:rsid w:val="00C2348C"/>
    <w:rsid w:val="00C23596"/>
    <w:rsid w:val="00C24B38"/>
    <w:rsid w:val="00C2511E"/>
    <w:rsid w:val="00C254E1"/>
    <w:rsid w:val="00C26C6F"/>
    <w:rsid w:val="00C27086"/>
    <w:rsid w:val="00C2716F"/>
    <w:rsid w:val="00C315AC"/>
    <w:rsid w:val="00C337AC"/>
    <w:rsid w:val="00C405E8"/>
    <w:rsid w:val="00C422A8"/>
    <w:rsid w:val="00C45E2D"/>
    <w:rsid w:val="00C46D92"/>
    <w:rsid w:val="00C503B6"/>
    <w:rsid w:val="00C51A63"/>
    <w:rsid w:val="00C52514"/>
    <w:rsid w:val="00C5280A"/>
    <w:rsid w:val="00C5297D"/>
    <w:rsid w:val="00C5455B"/>
    <w:rsid w:val="00C54D37"/>
    <w:rsid w:val="00C61BE5"/>
    <w:rsid w:val="00C65880"/>
    <w:rsid w:val="00C6718B"/>
    <w:rsid w:val="00C729A1"/>
    <w:rsid w:val="00C73A85"/>
    <w:rsid w:val="00C7537E"/>
    <w:rsid w:val="00C756D7"/>
    <w:rsid w:val="00C80301"/>
    <w:rsid w:val="00C819CB"/>
    <w:rsid w:val="00C820EB"/>
    <w:rsid w:val="00C831D6"/>
    <w:rsid w:val="00C834D3"/>
    <w:rsid w:val="00C838FA"/>
    <w:rsid w:val="00C903EC"/>
    <w:rsid w:val="00C9578A"/>
    <w:rsid w:val="00C971A4"/>
    <w:rsid w:val="00CA3994"/>
    <w:rsid w:val="00CA5EAA"/>
    <w:rsid w:val="00CB01EC"/>
    <w:rsid w:val="00CB0516"/>
    <w:rsid w:val="00CB060B"/>
    <w:rsid w:val="00CB216C"/>
    <w:rsid w:val="00CB218F"/>
    <w:rsid w:val="00CB288D"/>
    <w:rsid w:val="00CB2BBD"/>
    <w:rsid w:val="00CB3250"/>
    <w:rsid w:val="00CB362E"/>
    <w:rsid w:val="00CB3706"/>
    <w:rsid w:val="00CB7E15"/>
    <w:rsid w:val="00CC11DA"/>
    <w:rsid w:val="00CC462B"/>
    <w:rsid w:val="00CC4BA2"/>
    <w:rsid w:val="00CC63A1"/>
    <w:rsid w:val="00CC6602"/>
    <w:rsid w:val="00CC6C0B"/>
    <w:rsid w:val="00CD0665"/>
    <w:rsid w:val="00CD2577"/>
    <w:rsid w:val="00CD28C8"/>
    <w:rsid w:val="00CD6FFF"/>
    <w:rsid w:val="00CD7372"/>
    <w:rsid w:val="00CD7895"/>
    <w:rsid w:val="00CE0A1F"/>
    <w:rsid w:val="00CE3088"/>
    <w:rsid w:val="00CE61BD"/>
    <w:rsid w:val="00CE701E"/>
    <w:rsid w:val="00CE7313"/>
    <w:rsid w:val="00CF3319"/>
    <w:rsid w:val="00CF3B30"/>
    <w:rsid w:val="00CF4EDF"/>
    <w:rsid w:val="00CF6EF5"/>
    <w:rsid w:val="00CF7D23"/>
    <w:rsid w:val="00D036C3"/>
    <w:rsid w:val="00D040DF"/>
    <w:rsid w:val="00D0464D"/>
    <w:rsid w:val="00D053F8"/>
    <w:rsid w:val="00D070AC"/>
    <w:rsid w:val="00D101E2"/>
    <w:rsid w:val="00D102F7"/>
    <w:rsid w:val="00D10BD8"/>
    <w:rsid w:val="00D1109C"/>
    <w:rsid w:val="00D11F30"/>
    <w:rsid w:val="00D135A7"/>
    <w:rsid w:val="00D15657"/>
    <w:rsid w:val="00D15A0C"/>
    <w:rsid w:val="00D17116"/>
    <w:rsid w:val="00D210E4"/>
    <w:rsid w:val="00D218FF"/>
    <w:rsid w:val="00D2267B"/>
    <w:rsid w:val="00D236FD"/>
    <w:rsid w:val="00D24867"/>
    <w:rsid w:val="00D24D68"/>
    <w:rsid w:val="00D25F7C"/>
    <w:rsid w:val="00D27126"/>
    <w:rsid w:val="00D27D07"/>
    <w:rsid w:val="00D3042A"/>
    <w:rsid w:val="00D3118D"/>
    <w:rsid w:val="00D3264D"/>
    <w:rsid w:val="00D32848"/>
    <w:rsid w:val="00D3419F"/>
    <w:rsid w:val="00D37998"/>
    <w:rsid w:val="00D401B8"/>
    <w:rsid w:val="00D422A7"/>
    <w:rsid w:val="00D429EC"/>
    <w:rsid w:val="00D42F34"/>
    <w:rsid w:val="00D4314A"/>
    <w:rsid w:val="00D447CE"/>
    <w:rsid w:val="00D458C8"/>
    <w:rsid w:val="00D461AC"/>
    <w:rsid w:val="00D46B74"/>
    <w:rsid w:val="00D502DF"/>
    <w:rsid w:val="00D50FCE"/>
    <w:rsid w:val="00D53FEF"/>
    <w:rsid w:val="00D60825"/>
    <w:rsid w:val="00D60BCC"/>
    <w:rsid w:val="00D645DB"/>
    <w:rsid w:val="00D7377C"/>
    <w:rsid w:val="00D7545F"/>
    <w:rsid w:val="00D76467"/>
    <w:rsid w:val="00D77135"/>
    <w:rsid w:val="00D83966"/>
    <w:rsid w:val="00D87483"/>
    <w:rsid w:val="00D87888"/>
    <w:rsid w:val="00D92CB9"/>
    <w:rsid w:val="00D92E60"/>
    <w:rsid w:val="00D94888"/>
    <w:rsid w:val="00D95420"/>
    <w:rsid w:val="00D97044"/>
    <w:rsid w:val="00DA02F4"/>
    <w:rsid w:val="00DA07BA"/>
    <w:rsid w:val="00DA17C9"/>
    <w:rsid w:val="00DA23EE"/>
    <w:rsid w:val="00DB160E"/>
    <w:rsid w:val="00DB2509"/>
    <w:rsid w:val="00DB2780"/>
    <w:rsid w:val="00DB4071"/>
    <w:rsid w:val="00DB4A0F"/>
    <w:rsid w:val="00DB5825"/>
    <w:rsid w:val="00DB672B"/>
    <w:rsid w:val="00DB6A7E"/>
    <w:rsid w:val="00DC00B4"/>
    <w:rsid w:val="00DC0158"/>
    <w:rsid w:val="00DC6838"/>
    <w:rsid w:val="00DD052D"/>
    <w:rsid w:val="00DD39A6"/>
    <w:rsid w:val="00DD49E5"/>
    <w:rsid w:val="00DD4BA8"/>
    <w:rsid w:val="00DD6030"/>
    <w:rsid w:val="00DD617B"/>
    <w:rsid w:val="00DE016D"/>
    <w:rsid w:val="00DE0DF1"/>
    <w:rsid w:val="00DE25A5"/>
    <w:rsid w:val="00DE2B2B"/>
    <w:rsid w:val="00DE3302"/>
    <w:rsid w:val="00DE3BF7"/>
    <w:rsid w:val="00DE442D"/>
    <w:rsid w:val="00DE466D"/>
    <w:rsid w:val="00DE5640"/>
    <w:rsid w:val="00DE646F"/>
    <w:rsid w:val="00DF35F0"/>
    <w:rsid w:val="00DF3962"/>
    <w:rsid w:val="00DF4A01"/>
    <w:rsid w:val="00DF5A0F"/>
    <w:rsid w:val="00DF6FE8"/>
    <w:rsid w:val="00DF76F2"/>
    <w:rsid w:val="00DF7FB3"/>
    <w:rsid w:val="00E02D07"/>
    <w:rsid w:val="00E03946"/>
    <w:rsid w:val="00E05465"/>
    <w:rsid w:val="00E06ACA"/>
    <w:rsid w:val="00E06B4A"/>
    <w:rsid w:val="00E06FFD"/>
    <w:rsid w:val="00E0773A"/>
    <w:rsid w:val="00E118DB"/>
    <w:rsid w:val="00E133DB"/>
    <w:rsid w:val="00E13A61"/>
    <w:rsid w:val="00E15897"/>
    <w:rsid w:val="00E16443"/>
    <w:rsid w:val="00E21C41"/>
    <w:rsid w:val="00E23A94"/>
    <w:rsid w:val="00E240C0"/>
    <w:rsid w:val="00E25F90"/>
    <w:rsid w:val="00E26FC9"/>
    <w:rsid w:val="00E30FC8"/>
    <w:rsid w:val="00E31737"/>
    <w:rsid w:val="00E322FF"/>
    <w:rsid w:val="00E325DF"/>
    <w:rsid w:val="00E3388B"/>
    <w:rsid w:val="00E33B19"/>
    <w:rsid w:val="00E33F72"/>
    <w:rsid w:val="00E45070"/>
    <w:rsid w:val="00E45FA2"/>
    <w:rsid w:val="00E462B3"/>
    <w:rsid w:val="00E47D63"/>
    <w:rsid w:val="00E50854"/>
    <w:rsid w:val="00E50968"/>
    <w:rsid w:val="00E51729"/>
    <w:rsid w:val="00E52D5F"/>
    <w:rsid w:val="00E533CB"/>
    <w:rsid w:val="00E53C13"/>
    <w:rsid w:val="00E54CEE"/>
    <w:rsid w:val="00E5550F"/>
    <w:rsid w:val="00E558D9"/>
    <w:rsid w:val="00E56EE1"/>
    <w:rsid w:val="00E622D5"/>
    <w:rsid w:val="00E62C38"/>
    <w:rsid w:val="00E674BE"/>
    <w:rsid w:val="00E70CCB"/>
    <w:rsid w:val="00E70E51"/>
    <w:rsid w:val="00E71207"/>
    <w:rsid w:val="00E71CBE"/>
    <w:rsid w:val="00E73A4B"/>
    <w:rsid w:val="00E744DA"/>
    <w:rsid w:val="00E77104"/>
    <w:rsid w:val="00E814F6"/>
    <w:rsid w:val="00E81D0C"/>
    <w:rsid w:val="00E82DFC"/>
    <w:rsid w:val="00E85AA8"/>
    <w:rsid w:val="00E87CBB"/>
    <w:rsid w:val="00E914A3"/>
    <w:rsid w:val="00E93850"/>
    <w:rsid w:val="00E94379"/>
    <w:rsid w:val="00E95ED6"/>
    <w:rsid w:val="00E9621A"/>
    <w:rsid w:val="00E974A0"/>
    <w:rsid w:val="00E97C84"/>
    <w:rsid w:val="00E97FA7"/>
    <w:rsid w:val="00EA1890"/>
    <w:rsid w:val="00EA2D6E"/>
    <w:rsid w:val="00EA566E"/>
    <w:rsid w:val="00EA7F5E"/>
    <w:rsid w:val="00EB0CA6"/>
    <w:rsid w:val="00EB11E7"/>
    <w:rsid w:val="00EB1966"/>
    <w:rsid w:val="00EB2B7D"/>
    <w:rsid w:val="00EB6693"/>
    <w:rsid w:val="00EB68FD"/>
    <w:rsid w:val="00EC071F"/>
    <w:rsid w:val="00EC12D6"/>
    <w:rsid w:val="00EC1C69"/>
    <w:rsid w:val="00EC3145"/>
    <w:rsid w:val="00EC5645"/>
    <w:rsid w:val="00EC5A0C"/>
    <w:rsid w:val="00EC6C44"/>
    <w:rsid w:val="00EC7FF9"/>
    <w:rsid w:val="00ED0F8D"/>
    <w:rsid w:val="00ED1A79"/>
    <w:rsid w:val="00ED1D03"/>
    <w:rsid w:val="00ED1FD2"/>
    <w:rsid w:val="00ED45C0"/>
    <w:rsid w:val="00ED513A"/>
    <w:rsid w:val="00ED5AE3"/>
    <w:rsid w:val="00EE07B6"/>
    <w:rsid w:val="00EE0A3A"/>
    <w:rsid w:val="00EE0DB9"/>
    <w:rsid w:val="00EE155F"/>
    <w:rsid w:val="00EE5DD0"/>
    <w:rsid w:val="00EE608B"/>
    <w:rsid w:val="00EE6978"/>
    <w:rsid w:val="00EE7C07"/>
    <w:rsid w:val="00EF09A4"/>
    <w:rsid w:val="00EF0EDD"/>
    <w:rsid w:val="00EF10F1"/>
    <w:rsid w:val="00EF1C3A"/>
    <w:rsid w:val="00EF2AC7"/>
    <w:rsid w:val="00EF2B77"/>
    <w:rsid w:val="00EF3679"/>
    <w:rsid w:val="00EF6A35"/>
    <w:rsid w:val="00EF7190"/>
    <w:rsid w:val="00EF797D"/>
    <w:rsid w:val="00EF7A17"/>
    <w:rsid w:val="00F00029"/>
    <w:rsid w:val="00F002C4"/>
    <w:rsid w:val="00F00349"/>
    <w:rsid w:val="00F03662"/>
    <w:rsid w:val="00F0402D"/>
    <w:rsid w:val="00F051FF"/>
    <w:rsid w:val="00F053CE"/>
    <w:rsid w:val="00F05EB7"/>
    <w:rsid w:val="00F06D5B"/>
    <w:rsid w:val="00F11FA5"/>
    <w:rsid w:val="00F126DE"/>
    <w:rsid w:val="00F12B8D"/>
    <w:rsid w:val="00F20016"/>
    <w:rsid w:val="00F2063E"/>
    <w:rsid w:val="00F227DD"/>
    <w:rsid w:val="00F22AE2"/>
    <w:rsid w:val="00F2442E"/>
    <w:rsid w:val="00F24CA2"/>
    <w:rsid w:val="00F24DB8"/>
    <w:rsid w:val="00F2595F"/>
    <w:rsid w:val="00F27C27"/>
    <w:rsid w:val="00F33AD9"/>
    <w:rsid w:val="00F34C35"/>
    <w:rsid w:val="00F34D24"/>
    <w:rsid w:val="00F35D6A"/>
    <w:rsid w:val="00F35E3E"/>
    <w:rsid w:val="00F364F5"/>
    <w:rsid w:val="00F417F2"/>
    <w:rsid w:val="00F441A3"/>
    <w:rsid w:val="00F44651"/>
    <w:rsid w:val="00F45331"/>
    <w:rsid w:val="00F4635C"/>
    <w:rsid w:val="00F465C8"/>
    <w:rsid w:val="00F474D0"/>
    <w:rsid w:val="00F50113"/>
    <w:rsid w:val="00F53DDA"/>
    <w:rsid w:val="00F56A36"/>
    <w:rsid w:val="00F56BC3"/>
    <w:rsid w:val="00F57561"/>
    <w:rsid w:val="00F60472"/>
    <w:rsid w:val="00F617E5"/>
    <w:rsid w:val="00F62D1E"/>
    <w:rsid w:val="00F63B30"/>
    <w:rsid w:val="00F63C0D"/>
    <w:rsid w:val="00F64C4D"/>
    <w:rsid w:val="00F6504A"/>
    <w:rsid w:val="00F650E4"/>
    <w:rsid w:val="00F65B45"/>
    <w:rsid w:val="00F67329"/>
    <w:rsid w:val="00F67AA7"/>
    <w:rsid w:val="00F7027D"/>
    <w:rsid w:val="00F720B5"/>
    <w:rsid w:val="00F72A30"/>
    <w:rsid w:val="00F7415D"/>
    <w:rsid w:val="00F755EA"/>
    <w:rsid w:val="00F8250C"/>
    <w:rsid w:val="00F8663B"/>
    <w:rsid w:val="00F876B2"/>
    <w:rsid w:val="00F877C9"/>
    <w:rsid w:val="00F90408"/>
    <w:rsid w:val="00F910E4"/>
    <w:rsid w:val="00F911DD"/>
    <w:rsid w:val="00F938F6"/>
    <w:rsid w:val="00F9709F"/>
    <w:rsid w:val="00FA09EB"/>
    <w:rsid w:val="00FA232E"/>
    <w:rsid w:val="00FA3243"/>
    <w:rsid w:val="00FA3B33"/>
    <w:rsid w:val="00FA663F"/>
    <w:rsid w:val="00FA729E"/>
    <w:rsid w:val="00FA78A4"/>
    <w:rsid w:val="00FA7ADA"/>
    <w:rsid w:val="00FB0B66"/>
    <w:rsid w:val="00FB1F10"/>
    <w:rsid w:val="00FB3386"/>
    <w:rsid w:val="00FB34C0"/>
    <w:rsid w:val="00FB3F21"/>
    <w:rsid w:val="00FB790E"/>
    <w:rsid w:val="00FC0030"/>
    <w:rsid w:val="00FC1C06"/>
    <w:rsid w:val="00FC2C26"/>
    <w:rsid w:val="00FC5537"/>
    <w:rsid w:val="00FC60CA"/>
    <w:rsid w:val="00FC645B"/>
    <w:rsid w:val="00FC7357"/>
    <w:rsid w:val="00FD0F15"/>
    <w:rsid w:val="00FD11B3"/>
    <w:rsid w:val="00FD2C25"/>
    <w:rsid w:val="00FD3943"/>
    <w:rsid w:val="00FD3C55"/>
    <w:rsid w:val="00FD5032"/>
    <w:rsid w:val="00FD6137"/>
    <w:rsid w:val="00FD76E5"/>
    <w:rsid w:val="00FE03D0"/>
    <w:rsid w:val="00FE0B56"/>
    <w:rsid w:val="00FE1C2C"/>
    <w:rsid w:val="00FE2259"/>
    <w:rsid w:val="00FE3722"/>
    <w:rsid w:val="00FE6036"/>
    <w:rsid w:val="00FE7643"/>
    <w:rsid w:val="00FF2960"/>
    <w:rsid w:val="00FF32B4"/>
    <w:rsid w:val="00FF3CA3"/>
    <w:rsid w:val="00FF48D4"/>
    <w:rsid w:val="00FF4BB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091135"/>
  <w15:docId w15:val="{0FE9C854-4F71-4A6A-BA94-3AAC6D14B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F617E5"/>
    <w:rPr>
      <w:sz w:val="24"/>
      <w:szCs w:val="24"/>
    </w:rPr>
  </w:style>
  <w:style w:type="paragraph" w:styleId="Nagwek1">
    <w:name w:val="heading 1"/>
    <w:basedOn w:val="Normalny"/>
    <w:next w:val="Normalny"/>
    <w:link w:val="Nagwek1Znak"/>
    <w:qFormat/>
    <w:rsid w:val="001B16F4"/>
    <w:pPr>
      <w:keepNext/>
      <w:spacing w:before="240" w:after="60"/>
      <w:ind w:left="539"/>
      <w:jc w:val="both"/>
      <w:outlineLvl w:val="0"/>
    </w:pPr>
    <w:rPr>
      <w:rFonts w:ascii="Arial" w:hAnsi="Arial" w:cs="Arial"/>
      <w:b/>
      <w:bCs/>
      <w:kern w:val="32"/>
      <w:sz w:val="32"/>
      <w:szCs w:val="32"/>
    </w:rPr>
  </w:style>
  <w:style w:type="paragraph" w:styleId="Nagwek2">
    <w:name w:val="heading 2"/>
    <w:basedOn w:val="Normalny"/>
    <w:next w:val="Normalny"/>
    <w:link w:val="Nagwek2Znak"/>
    <w:semiHidden/>
    <w:unhideWhenUsed/>
    <w:qFormat/>
    <w:rsid w:val="001B16F4"/>
    <w:pPr>
      <w:keepNext/>
      <w:spacing w:before="240" w:after="60"/>
      <w:ind w:left="539"/>
      <w:jc w:val="both"/>
      <w:outlineLvl w:val="1"/>
    </w:pPr>
    <w:rPr>
      <w:rFonts w:ascii="Cambria" w:hAnsi="Cambria"/>
      <w:b/>
      <w:bCs/>
      <w:i/>
      <w:iCs/>
      <w:sz w:val="28"/>
      <w:szCs w:val="28"/>
    </w:rPr>
  </w:style>
  <w:style w:type="paragraph" w:styleId="Nagwek3">
    <w:name w:val="heading 3"/>
    <w:basedOn w:val="Normalny"/>
    <w:link w:val="Nagwek3Znak"/>
    <w:qFormat/>
    <w:rsid w:val="001B16F4"/>
    <w:pPr>
      <w:spacing w:before="100" w:beforeAutospacing="1" w:after="100" w:afterAutospacing="1"/>
      <w:ind w:left="539"/>
      <w:jc w:val="both"/>
      <w:outlineLvl w:val="2"/>
    </w:pPr>
    <w:rPr>
      <w:b/>
      <w:bCs/>
      <w:sz w:val="27"/>
      <w:szCs w:val="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4E23B0"/>
    <w:pPr>
      <w:tabs>
        <w:tab w:val="center" w:pos="4536"/>
        <w:tab w:val="right" w:pos="9072"/>
      </w:tabs>
    </w:pPr>
  </w:style>
  <w:style w:type="paragraph" w:styleId="Stopka">
    <w:name w:val="footer"/>
    <w:basedOn w:val="Normalny"/>
    <w:link w:val="StopkaZnak"/>
    <w:uiPriority w:val="99"/>
    <w:rsid w:val="004E23B0"/>
    <w:pPr>
      <w:tabs>
        <w:tab w:val="center" w:pos="4536"/>
        <w:tab w:val="right" w:pos="9072"/>
      </w:tabs>
    </w:pPr>
  </w:style>
  <w:style w:type="character" w:styleId="Numerstrony">
    <w:name w:val="page number"/>
    <w:basedOn w:val="Domylnaczcionkaakapitu"/>
    <w:rsid w:val="009B5122"/>
  </w:style>
  <w:style w:type="character" w:styleId="Odwoaniedokomentarza">
    <w:name w:val="annotation reference"/>
    <w:uiPriority w:val="99"/>
    <w:rsid w:val="001B16F4"/>
    <w:rPr>
      <w:sz w:val="16"/>
      <w:szCs w:val="16"/>
    </w:rPr>
  </w:style>
  <w:style w:type="paragraph" w:styleId="Tekstkomentarza">
    <w:name w:val="annotation text"/>
    <w:basedOn w:val="Normalny"/>
    <w:link w:val="TekstkomentarzaZnak"/>
    <w:uiPriority w:val="99"/>
    <w:rsid w:val="001B16F4"/>
    <w:pPr>
      <w:ind w:left="539"/>
      <w:jc w:val="both"/>
    </w:pPr>
    <w:rPr>
      <w:sz w:val="20"/>
      <w:szCs w:val="20"/>
    </w:rPr>
  </w:style>
  <w:style w:type="character" w:customStyle="1" w:styleId="TekstkomentarzaZnak">
    <w:name w:val="Tekst komentarza Znak"/>
    <w:basedOn w:val="Domylnaczcionkaakapitu"/>
    <w:link w:val="Tekstkomentarza"/>
    <w:uiPriority w:val="99"/>
    <w:rsid w:val="001B16F4"/>
  </w:style>
  <w:style w:type="paragraph" w:styleId="Tekstdymka">
    <w:name w:val="Balloon Text"/>
    <w:basedOn w:val="Normalny"/>
    <w:link w:val="TekstdymkaZnak"/>
    <w:rsid w:val="001B16F4"/>
    <w:rPr>
      <w:rFonts w:ascii="Tahoma" w:hAnsi="Tahoma" w:cs="Tahoma"/>
      <w:sz w:val="16"/>
      <w:szCs w:val="16"/>
    </w:rPr>
  </w:style>
  <w:style w:type="character" w:customStyle="1" w:styleId="TekstdymkaZnak">
    <w:name w:val="Tekst dymka Znak"/>
    <w:link w:val="Tekstdymka"/>
    <w:rsid w:val="001B16F4"/>
    <w:rPr>
      <w:rFonts w:ascii="Tahoma" w:hAnsi="Tahoma" w:cs="Tahoma"/>
      <w:sz w:val="16"/>
      <w:szCs w:val="16"/>
    </w:rPr>
  </w:style>
  <w:style w:type="character" w:customStyle="1" w:styleId="Nagwek1Znak">
    <w:name w:val="Nagłówek 1 Znak"/>
    <w:link w:val="Nagwek1"/>
    <w:rsid w:val="001B16F4"/>
    <w:rPr>
      <w:rFonts w:ascii="Arial" w:hAnsi="Arial" w:cs="Arial"/>
      <w:b/>
      <w:bCs/>
      <w:kern w:val="32"/>
      <w:sz w:val="32"/>
      <w:szCs w:val="32"/>
    </w:rPr>
  </w:style>
  <w:style w:type="character" w:customStyle="1" w:styleId="Nagwek2Znak">
    <w:name w:val="Nagłówek 2 Znak"/>
    <w:link w:val="Nagwek2"/>
    <w:semiHidden/>
    <w:rsid w:val="001B16F4"/>
    <w:rPr>
      <w:rFonts w:ascii="Cambria" w:hAnsi="Cambria"/>
      <w:b/>
      <w:bCs/>
      <w:i/>
      <w:iCs/>
      <w:sz w:val="28"/>
      <w:szCs w:val="28"/>
    </w:rPr>
  </w:style>
  <w:style w:type="character" w:customStyle="1" w:styleId="Nagwek3Znak">
    <w:name w:val="Nagłówek 3 Znak"/>
    <w:link w:val="Nagwek3"/>
    <w:rsid w:val="001B16F4"/>
    <w:rPr>
      <w:b/>
      <w:bCs/>
      <w:sz w:val="27"/>
      <w:szCs w:val="27"/>
    </w:rPr>
  </w:style>
  <w:style w:type="numbering" w:customStyle="1" w:styleId="Bezlisty1">
    <w:name w:val="Bez listy1"/>
    <w:next w:val="Bezlisty"/>
    <w:uiPriority w:val="99"/>
    <w:semiHidden/>
    <w:unhideWhenUsed/>
    <w:rsid w:val="001B16F4"/>
  </w:style>
  <w:style w:type="character" w:styleId="Hipercze">
    <w:name w:val="Hyperlink"/>
    <w:rsid w:val="001B16F4"/>
    <w:rPr>
      <w:color w:val="0000FF"/>
      <w:u w:val="single"/>
    </w:rPr>
  </w:style>
  <w:style w:type="paragraph" w:styleId="Tekstpodstawowy3">
    <w:name w:val="Body Text 3"/>
    <w:basedOn w:val="Normalny"/>
    <w:link w:val="Tekstpodstawowy3Znak"/>
    <w:rsid w:val="001B16F4"/>
    <w:pPr>
      <w:ind w:left="539"/>
      <w:jc w:val="both"/>
    </w:pPr>
    <w:rPr>
      <w:sz w:val="20"/>
      <w:szCs w:val="20"/>
    </w:rPr>
  </w:style>
  <w:style w:type="character" w:customStyle="1" w:styleId="Tekstpodstawowy3Znak">
    <w:name w:val="Tekst podstawowy 3 Znak"/>
    <w:basedOn w:val="Domylnaczcionkaakapitu"/>
    <w:link w:val="Tekstpodstawowy3"/>
    <w:rsid w:val="001B16F4"/>
  </w:style>
  <w:style w:type="character" w:customStyle="1" w:styleId="style5">
    <w:name w:val="style5"/>
    <w:rsid w:val="001B16F4"/>
    <w:rPr>
      <w:rFonts w:cs="Times New Roman"/>
    </w:rPr>
  </w:style>
  <w:style w:type="paragraph" w:styleId="Tekstpodstawowy">
    <w:name w:val="Body Text"/>
    <w:basedOn w:val="Normalny"/>
    <w:link w:val="TekstpodstawowyZnak"/>
    <w:rsid w:val="001B16F4"/>
    <w:pPr>
      <w:spacing w:after="120"/>
      <w:ind w:left="539"/>
      <w:jc w:val="both"/>
    </w:pPr>
    <w:rPr>
      <w:sz w:val="20"/>
      <w:szCs w:val="20"/>
    </w:rPr>
  </w:style>
  <w:style w:type="character" w:customStyle="1" w:styleId="TekstpodstawowyZnak">
    <w:name w:val="Tekst podstawowy Znak"/>
    <w:basedOn w:val="Domylnaczcionkaakapitu"/>
    <w:link w:val="Tekstpodstawowy"/>
    <w:rsid w:val="001B16F4"/>
  </w:style>
  <w:style w:type="character" w:styleId="Pogrubienie">
    <w:name w:val="Strong"/>
    <w:uiPriority w:val="99"/>
    <w:qFormat/>
    <w:rsid w:val="001B16F4"/>
    <w:rPr>
      <w:b/>
      <w:bCs/>
    </w:rPr>
  </w:style>
  <w:style w:type="character" w:customStyle="1" w:styleId="apple-converted-space">
    <w:name w:val="apple-converted-space"/>
    <w:rsid w:val="001B16F4"/>
  </w:style>
  <w:style w:type="paragraph" w:styleId="NormalnyWeb">
    <w:name w:val="Normal (Web)"/>
    <w:basedOn w:val="Normalny"/>
    <w:rsid w:val="001B16F4"/>
    <w:pPr>
      <w:spacing w:before="100" w:beforeAutospacing="1" w:after="100" w:afterAutospacing="1"/>
      <w:ind w:left="539"/>
      <w:jc w:val="both"/>
    </w:pPr>
  </w:style>
  <w:style w:type="paragraph" w:customStyle="1" w:styleId="Default">
    <w:name w:val="Default"/>
    <w:rsid w:val="001B16F4"/>
    <w:pPr>
      <w:autoSpaceDE w:val="0"/>
      <w:autoSpaceDN w:val="0"/>
      <w:adjustRightInd w:val="0"/>
      <w:ind w:left="539"/>
      <w:jc w:val="both"/>
    </w:pPr>
    <w:rPr>
      <w:color w:val="000000"/>
      <w:sz w:val="24"/>
      <w:szCs w:val="24"/>
    </w:rPr>
  </w:style>
  <w:style w:type="character" w:customStyle="1" w:styleId="NagwekZnak">
    <w:name w:val="Nagłówek Znak"/>
    <w:link w:val="Nagwek"/>
    <w:rsid w:val="001B16F4"/>
    <w:rPr>
      <w:sz w:val="24"/>
      <w:szCs w:val="24"/>
    </w:rPr>
  </w:style>
  <w:style w:type="character" w:customStyle="1" w:styleId="StopkaZnak">
    <w:name w:val="Stopka Znak"/>
    <w:link w:val="Stopka"/>
    <w:uiPriority w:val="99"/>
    <w:rsid w:val="001B16F4"/>
    <w:rPr>
      <w:sz w:val="24"/>
      <w:szCs w:val="24"/>
    </w:rPr>
  </w:style>
  <w:style w:type="table" w:styleId="Tabela-Siatka">
    <w:name w:val="Table Grid"/>
    <w:basedOn w:val="Standardowy"/>
    <w:uiPriority w:val="39"/>
    <w:rsid w:val="001B16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Podrozdział,Footnote,Podrozdzia3"/>
    <w:basedOn w:val="Normalny"/>
    <w:link w:val="TekstprzypisudolnegoZnak"/>
    <w:uiPriority w:val="99"/>
    <w:rsid w:val="001B16F4"/>
    <w:pPr>
      <w:ind w:left="539"/>
      <w:jc w:val="both"/>
    </w:pPr>
    <w:rPr>
      <w:sz w:val="20"/>
      <w:szCs w:val="20"/>
      <w:lang w:eastAsia="en-US"/>
    </w:rPr>
  </w:style>
  <w:style w:type="character" w:customStyle="1" w:styleId="TekstprzypisudolnegoZnak">
    <w:name w:val="Tekst przypisu dolnego Znak"/>
    <w:aliases w:val="Podrozdział Znak,Footnote Znak,Podrozdzia3 Znak"/>
    <w:link w:val="Tekstprzypisudolnego"/>
    <w:uiPriority w:val="99"/>
    <w:rsid w:val="001B16F4"/>
    <w:rPr>
      <w:lang w:eastAsia="en-US"/>
    </w:rPr>
  </w:style>
  <w:style w:type="paragraph" w:styleId="Tematkomentarza">
    <w:name w:val="annotation subject"/>
    <w:basedOn w:val="Tekstkomentarza"/>
    <w:next w:val="Tekstkomentarza"/>
    <w:link w:val="TematkomentarzaZnak"/>
    <w:rsid w:val="001B16F4"/>
    <w:rPr>
      <w:b/>
      <w:bCs/>
    </w:rPr>
  </w:style>
  <w:style w:type="character" w:customStyle="1" w:styleId="TematkomentarzaZnak">
    <w:name w:val="Temat komentarza Znak"/>
    <w:link w:val="Tematkomentarza"/>
    <w:rsid w:val="001B16F4"/>
    <w:rPr>
      <w:b/>
      <w:bCs/>
    </w:rPr>
  </w:style>
  <w:style w:type="table" w:customStyle="1" w:styleId="Tabela-Siatka1">
    <w:name w:val="Tabela - Siatka1"/>
    <w:basedOn w:val="Standardowy"/>
    <w:next w:val="Tabela-Siatka"/>
    <w:uiPriority w:val="99"/>
    <w:rsid w:val="001B16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iprzypiswdolnych">
    <w:name w:val="Znaki przypisów dolnych"/>
    <w:rsid w:val="001B16F4"/>
    <w:rPr>
      <w:rFonts w:cs="Times New Roman"/>
      <w:vertAlign w:val="superscript"/>
    </w:rPr>
  </w:style>
  <w:style w:type="paragraph" w:styleId="Akapitzlist">
    <w:name w:val="List Paragraph"/>
    <w:basedOn w:val="Normalny"/>
    <w:uiPriority w:val="34"/>
    <w:qFormat/>
    <w:rsid w:val="001B16F4"/>
    <w:pPr>
      <w:ind w:left="720"/>
      <w:contextualSpacing/>
      <w:jc w:val="both"/>
    </w:pPr>
    <w:rPr>
      <w:sz w:val="20"/>
      <w:szCs w:val="20"/>
    </w:rPr>
  </w:style>
  <w:style w:type="paragraph" w:styleId="Tekstpodstawowywcity">
    <w:name w:val="Body Text Indent"/>
    <w:basedOn w:val="Normalny"/>
    <w:link w:val="TekstpodstawowywcityZnak"/>
    <w:rsid w:val="00C971A4"/>
    <w:pPr>
      <w:spacing w:after="120"/>
      <w:ind w:left="283"/>
    </w:pPr>
  </w:style>
  <w:style w:type="character" w:customStyle="1" w:styleId="TekstpodstawowywcityZnak">
    <w:name w:val="Tekst podstawowy wcięty Znak"/>
    <w:basedOn w:val="Domylnaczcionkaakapitu"/>
    <w:link w:val="Tekstpodstawowywcity"/>
    <w:rsid w:val="00C971A4"/>
    <w:rPr>
      <w:sz w:val="24"/>
      <w:szCs w:val="24"/>
    </w:rPr>
  </w:style>
  <w:style w:type="paragraph" w:styleId="Legenda">
    <w:name w:val="caption"/>
    <w:basedOn w:val="Normalny"/>
    <w:next w:val="Normalny"/>
    <w:unhideWhenUsed/>
    <w:qFormat/>
    <w:rsid w:val="00681F37"/>
    <w:pPr>
      <w:spacing w:after="200"/>
    </w:pPr>
    <w:rPr>
      <w:b/>
      <w:bCs/>
      <w:color w:val="4F81BD" w:themeColor="accent1"/>
      <w:sz w:val="18"/>
      <w:szCs w:val="18"/>
    </w:rPr>
  </w:style>
  <w:style w:type="paragraph" w:customStyle="1" w:styleId="Paragraf">
    <w:name w:val="Paragraf"/>
    <w:basedOn w:val="Normalny"/>
    <w:rsid w:val="000E0A60"/>
    <w:pPr>
      <w:widowControl w:val="0"/>
      <w:adjustRightInd w:val="0"/>
      <w:spacing w:before="480" w:after="240" w:line="360" w:lineRule="atLeast"/>
      <w:jc w:val="both"/>
      <w:textAlignment w:val="baseline"/>
    </w:pPr>
    <w:rPr>
      <w:b/>
      <w:spacing w:val="30"/>
      <w:sz w:val="28"/>
      <w:szCs w:val="20"/>
      <w:u w:val="single"/>
      <w:lang w:eastAsia="en-US"/>
    </w:rPr>
  </w:style>
  <w:style w:type="character" w:styleId="Odwoanieprzypisudolnego">
    <w:name w:val="footnote reference"/>
    <w:uiPriority w:val="99"/>
    <w:rsid w:val="00E47D63"/>
    <w:rPr>
      <w:vertAlign w:val="superscript"/>
    </w:rPr>
  </w:style>
  <w:style w:type="character" w:customStyle="1" w:styleId="DeltaViewInsertion">
    <w:name w:val="DeltaView Insertion"/>
    <w:rsid w:val="00E47D63"/>
    <w:rPr>
      <w:b/>
      <w:i/>
      <w:spacing w:val="0"/>
    </w:rPr>
  </w:style>
  <w:style w:type="paragraph" w:styleId="Tekstprzypisukocowego">
    <w:name w:val="endnote text"/>
    <w:basedOn w:val="Normalny"/>
    <w:link w:val="TekstprzypisukocowegoZnak"/>
    <w:rsid w:val="00394C0B"/>
    <w:rPr>
      <w:sz w:val="20"/>
      <w:szCs w:val="20"/>
    </w:rPr>
  </w:style>
  <w:style w:type="character" w:customStyle="1" w:styleId="TekstprzypisukocowegoZnak">
    <w:name w:val="Tekst przypisu końcowego Znak"/>
    <w:basedOn w:val="Domylnaczcionkaakapitu"/>
    <w:link w:val="Tekstprzypisukocowego"/>
    <w:rsid w:val="00394C0B"/>
  </w:style>
  <w:style w:type="character" w:styleId="Odwoanieprzypisukocowego">
    <w:name w:val="endnote reference"/>
    <w:basedOn w:val="Domylnaczcionkaakapitu"/>
    <w:rsid w:val="00394C0B"/>
    <w:rPr>
      <w:vertAlign w:val="superscript"/>
    </w:rPr>
  </w:style>
  <w:style w:type="paragraph" w:customStyle="1" w:styleId="ZnakZnak">
    <w:name w:val="Znak Znak"/>
    <w:basedOn w:val="Normalny"/>
    <w:rsid w:val="008B1810"/>
    <w:pPr>
      <w:spacing w:line="360" w:lineRule="auto"/>
      <w:jc w:val="both"/>
    </w:pPr>
    <w:rPr>
      <w:rFonts w:ascii="Verdana" w:hAnsi="Verdana"/>
      <w:sz w:val="20"/>
      <w:szCs w:val="20"/>
    </w:rPr>
  </w:style>
  <w:style w:type="paragraph" w:customStyle="1" w:styleId="Nagwek5">
    <w:name w:val="Nag?—wek 5"/>
    <w:basedOn w:val="Normalny"/>
    <w:next w:val="Normalny"/>
    <w:rsid w:val="003216D4"/>
    <w:pPr>
      <w:keepNext/>
      <w:overflowPunct w:val="0"/>
      <w:autoSpaceDE w:val="0"/>
      <w:autoSpaceDN w:val="0"/>
      <w:adjustRightInd w:val="0"/>
      <w:ind w:left="109"/>
      <w:jc w:val="center"/>
      <w:textAlignment w:val="baseline"/>
    </w:pPr>
    <w:rPr>
      <w:rFonts w:ascii="Arial" w:hAnsi="Arial" w:cs="Arial"/>
      <w:b/>
      <w:bCs/>
      <w:sz w:val="20"/>
      <w:szCs w:val="20"/>
      <w:lang w:val="en-US" w:eastAsia="en-US"/>
    </w:rPr>
  </w:style>
  <w:style w:type="paragraph" w:customStyle="1" w:styleId="Nagwek4">
    <w:name w:val="Nag?—wek 4"/>
    <w:basedOn w:val="Normalny"/>
    <w:next w:val="Normalny"/>
    <w:rsid w:val="003216D4"/>
    <w:pPr>
      <w:keepNext/>
      <w:overflowPunct w:val="0"/>
      <w:autoSpaceDE w:val="0"/>
      <w:autoSpaceDN w:val="0"/>
      <w:adjustRightInd w:val="0"/>
      <w:ind w:left="-37" w:right="109"/>
      <w:jc w:val="center"/>
      <w:textAlignment w:val="baseline"/>
    </w:pPr>
    <w:rPr>
      <w:rFonts w:ascii="Arial" w:hAnsi="Arial" w:cs="Arial"/>
      <w:b/>
      <w:bCs/>
      <w:sz w:val="20"/>
      <w:szCs w:val="20"/>
      <w:lang w:val="en-US" w:eastAsia="en-US"/>
    </w:rPr>
  </w:style>
  <w:style w:type="character" w:styleId="UyteHipercze">
    <w:name w:val="FollowedHyperlink"/>
    <w:basedOn w:val="Domylnaczcionkaakapitu"/>
    <w:semiHidden/>
    <w:unhideWhenUsed/>
    <w:rsid w:val="00F05EB7"/>
    <w:rPr>
      <w:color w:val="800080" w:themeColor="followedHyperlink"/>
      <w:u w:val="single"/>
    </w:rPr>
  </w:style>
  <w:style w:type="character" w:customStyle="1" w:styleId="Nagwek50">
    <w:name w:val="Nagłówek #5_"/>
    <w:link w:val="Nagwek51"/>
    <w:uiPriority w:val="99"/>
    <w:locked/>
    <w:rsid w:val="002D50B6"/>
    <w:rPr>
      <w:b/>
      <w:bCs/>
      <w:shd w:val="clear" w:color="auto" w:fill="FFFFFF"/>
    </w:rPr>
  </w:style>
  <w:style w:type="character" w:customStyle="1" w:styleId="Teksttreci2Exact">
    <w:name w:val="Tekst treści (2) Exact"/>
    <w:uiPriority w:val="99"/>
    <w:rsid w:val="002D50B6"/>
    <w:rPr>
      <w:rFonts w:ascii="Times New Roman" w:hAnsi="Times New Roman" w:cs="Times New Roman"/>
      <w:u w:val="none"/>
    </w:rPr>
  </w:style>
  <w:style w:type="character" w:customStyle="1" w:styleId="Teksttreci2">
    <w:name w:val="Tekst treści (2)_"/>
    <w:link w:val="Teksttreci20"/>
    <w:uiPriority w:val="99"/>
    <w:locked/>
    <w:rsid w:val="002D50B6"/>
    <w:rPr>
      <w:shd w:val="clear" w:color="auto" w:fill="FFFFFF"/>
    </w:rPr>
  </w:style>
  <w:style w:type="character" w:customStyle="1" w:styleId="Teksttreci2Pogrubienie">
    <w:name w:val="Tekst treści (2) + Pogrubienie"/>
    <w:uiPriority w:val="99"/>
    <w:rsid w:val="002D50B6"/>
    <w:rPr>
      <w:rFonts w:ascii="Times New Roman" w:hAnsi="Times New Roman" w:cs="Times New Roman"/>
      <w:b/>
      <w:bCs/>
      <w:u w:val="none"/>
    </w:rPr>
  </w:style>
  <w:style w:type="character" w:customStyle="1" w:styleId="Nagwek52">
    <w:name w:val="Nagłówek #5 (2)_"/>
    <w:link w:val="Nagwek520"/>
    <w:uiPriority w:val="99"/>
    <w:locked/>
    <w:rsid w:val="002D50B6"/>
    <w:rPr>
      <w:shd w:val="clear" w:color="auto" w:fill="FFFFFF"/>
    </w:rPr>
  </w:style>
  <w:style w:type="character" w:customStyle="1" w:styleId="Nagwek40">
    <w:name w:val="Nagłówek #4_"/>
    <w:link w:val="Nagwek41"/>
    <w:uiPriority w:val="99"/>
    <w:locked/>
    <w:rsid w:val="002D50B6"/>
    <w:rPr>
      <w:shd w:val="clear" w:color="auto" w:fill="FFFFFF"/>
    </w:rPr>
  </w:style>
  <w:style w:type="character" w:customStyle="1" w:styleId="Teksttreci2Kursywa">
    <w:name w:val="Tekst treści (2) + Kursywa"/>
    <w:uiPriority w:val="99"/>
    <w:rsid w:val="002D50B6"/>
    <w:rPr>
      <w:rFonts w:ascii="Times New Roman" w:hAnsi="Times New Roman" w:cs="Times New Roman"/>
      <w:i/>
      <w:iCs/>
      <w:u w:val="none"/>
      <w:lang w:val="en-US" w:eastAsia="en-US"/>
    </w:rPr>
  </w:style>
  <w:style w:type="character" w:customStyle="1" w:styleId="Teksttreci2Odstpy1pt">
    <w:name w:val="Tekst treści (2) + Odstępy 1 pt"/>
    <w:uiPriority w:val="99"/>
    <w:rsid w:val="002D50B6"/>
    <w:rPr>
      <w:rFonts w:ascii="Times New Roman" w:hAnsi="Times New Roman" w:cs="Times New Roman"/>
      <w:spacing w:val="20"/>
      <w:u w:val="none"/>
    </w:rPr>
  </w:style>
  <w:style w:type="character" w:customStyle="1" w:styleId="Nagwek32">
    <w:name w:val="Nagłówek #3 (2)_"/>
    <w:link w:val="Nagwek320"/>
    <w:uiPriority w:val="99"/>
    <w:locked/>
    <w:rsid w:val="002D50B6"/>
    <w:rPr>
      <w:shd w:val="clear" w:color="auto" w:fill="FFFFFF"/>
    </w:rPr>
  </w:style>
  <w:style w:type="character" w:customStyle="1" w:styleId="Nagwek42">
    <w:name w:val="Nagłówek #4 (2)_"/>
    <w:link w:val="Nagwek420"/>
    <w:uiPriority w:val="99"/>
    <w:locked/>
    <w:rsid w:val="002D50B6"/>
    <w:rPr>
      <w:b/>
      <w:bCs/>
      <w:sz w:val="21"/>
      <w:szCs w:val="21"/>
      <w:shd w:val="clear" w:color="auto" w:fill="FFFFFF"/>
    </w:rPr>
  </w:style>
  <w:style w:type="character" w:customStyle="1" w:styleId="Nagwek4212pt">
    <w:name w:val="Nagłówek #4 (2) + 12 pt"/>
    <w:uiPriority w:val="99"/>
    <w:rsid w:val="002D50B6"/>
    <w:rPr>
      <w:rFonts w:ascii="Times New Roman" w:hAnsi="Times New Roman" w:cs="Times New Roman"/>
      <w:b/>
      <w:bCs/>
      <w:sz w:val="24"/>
      <w:szCs w:val="24"/>
      <w:u w:val="none"/>
    </w:rPr>
  </w:style>
  <w:style w:type="paragraph" w:customStyle="1" w:styleId="Nagwek51">
    <w:name w:val="Nagłówek #5"/>
    <w:basedOn w:val="Normalny"/>
    <w:link w:val="Nagwek50"/>
    <w:uiPriority w:val="99"/>
    <w:rsid w:val="002D50B6"/>
    <w:pPr>
      <w:widowControl w:val="0"/>
      <w:shd w:val="clear" w:color="auto" w:fill="FFFFFF"/>
      <w:spacing w:line="240" w:lineRule="atLeast"/>
      <w:ind w:hanging="420"/>
      <w:outlineLvl w:val="4"/>
    </w:pPr>
    <w:rPr>
      <w:b/>
      <w:bCs/>
      <w:sz w:val="20"/>
      <w:szCs w:val="20"/>
    </w:rPr>
  </w:style>
  <w:style w:type="paragraph" w:customStyle="1" w:styleId="Teksttreci20">
    <w:name w:val="Tekst treści (2)"/>
    <w:basedOn w:val="Normalny"/>
    <w:link w:val="Teksttreci2"/>
    <w:uiPriority w:val="99"/>
    <w:rsid w:val="002D50B6"/>
    <w:pPr>
      <w:widowControl w:val="0"/>
      <w:shd w:val="clear" w:color="auto" w:fill="FFFFFF"/>
      <w:spacing w:line="264" w:lineRule="exact"/>
      <w:ind w:hanging="540"/>
      <w:jc w:val="both"/>
    </w:pPr>
    <w:rPr>
      <w:sz w:val="20"/>
      <w:szCs w:val="20"/>
    </w:rPr>
  </w:style>
  <w:style w:type="paragraph" w:customStyle="1" w:styleId="Nagwek520">
    <w:name w:val="Nagłówek #5 (2)"/>
    <w:basedOn w:val="Normalny"/>
    <w:link w:val="Nagwek52"/>
    <w:uiPriority w:val="99"/>
    <w:rsid w:val="002D50B6"/>
    <w:pPr>
      <w:widowControl w:val="0"/>
      <w:shd w:val="clear" w:color="auto" w:fill="FFFFFF"/>
      <w:spacing w:before="240" w:line="240" w:lineRule="atLeast"/>
      <w:jc w:val="center"/>
      <w:outlineLvl w:val="4"/>
    </w:pPr>
    <w:rPr>
      <w:sz w:val="20"/>
      <w:szCs w:val="20"/>
    </w:rPr>
  </w:style>
  <w:style w:type="paragraph" w:customStyle="1" w:styleId="Nagwek41">
    <w:name w:val="Nagłówek #4"/>
    <w:basedOn w:val="Normalny"/>
    <w:link w:val="Nagwek40"/>
    <w:uiPriority w:val="99"/>
    <w:rsid w:val="002D50B6"/>
    <w:pPr>
      <w:widowControl w:val="0"/>
      <w:shd w:val="clear" w:color="auto" w:fill="FFFFFF"/>
      <w:spacing w:before="240" w:line="240" w:lineRule="atLeast"/>
      <w:jc w:val="center"/>
      <w:outlineLvl w:val="3"/>
    </w:pPr>
    <w:rPr>
      <w:sz w:val="20"/>
      <w:szCs w:val="20"/>
    </w:rPr>
  </w:style>
  <w:style w:type="paragraph" w:customStyle="1" w:styleId="Nagwek320">
    <w:name w:val="Nagłówek #3 (2)"/>
    <w:basedOn w:val="Normalny"/>
    <w:link w:val="Nagwek32"/>
    <w:uiPriority w:val="99"/>
    <w:rsid w:val="002D50B6"/>
    <w:pPr>
      <w:widowControl w:val="0"/>
      <w:shd w:val="clear" w:color="auto" w:fill="FFFFFF"/>
      <w:spacing w:before="480" w:after="180" w:line="240" w:lineRule="atLeast"/>
      <w:outlineLvl w:val="2"/>
    </w:pPr>
    <w:rPr>
      <w:sz w:val="20"/>
      <w:szCs w:val="20"/>
    </w:rPr>
  </w:style>
  <w:style w:type="paragraph" w:customStyle="1" w:styleId="Nagwek420">
    <w:name w:val="Nagłówek #4 (2)"/>
    <w:basedOn w:val="Normalny"/>
    <w:link w:val="Nagwek42"/>
    <w:uiPriority w:val="99"/>
    <w:rsid w:val="002D50B6"/>
    <w:pPr>
      <w:widowControl w:val="0"/>
      <w:shd w:val="clear" w:color="auto" w:fill="FFFFFF"/>
      <w:spacing w:before="300" w:after="60" w:line="240" w:lineRule="atLeast"/>
      <w:jc w:val="center"/>
      <w:outlineLvl w:val="3"/>
    </w:pPr>
    <w:rPr>
      <w:b/>
      <w:bCs/>
      <w:sz w:val="21"/>
      <w:szCs w:val="21"/>
    </w:rPr>
  </w:style>
  <w:style w:type="paragraph" w:styleId="Poprawka">
    <w:name w:val="Revision"/>
    <w:hidden/>
    <w:uiPriority w:val="99"/>
    <w:semiHidden/>
    <w:rsid w:val="003C775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957320">
      <w:bodyDiv w:val="1"/>
      <w:marLeft w:val="0"/>
      <w:marRight w:val="0"/>
      <w:marTop w:val="0"/>
      <w:marBottom w:val="0"/>
      <w:divBdr>
        <w:top w:val="none" w:sz="0" w:space="0" w:color="auto"/>
        <w:left w:val="none" w:sz="0" w:space="0" w:color="auto"/>
        <w:bottom w:val="none" w:sz="0" w:space="0" w:color="auto"/>
        <w:right w:val="none" w:sz="0" w:space="0" w:color="auto"/>
      </w:divBdr>
    </w:div>
    <w:div w:id="495536694">
      <w:bodyDiv w:val="1"/>
      <w:marLeft w:val="0"/>
      <w:marRight w:val="0"/>
      <w:marTop w:val="0"/>
      <w:marBottom w:val="0"/>
      <w:divBdr>
        <w:top w:val="none" w:sz="0" w:space="0" w:color="auto"/>
        <w:left w:val="none" w:sz="0" w:space="0" w:color="auto"/>
        <w:bottom w:val="none" w:sz="0" w:space="0" w:color="auto"/>
        <w:right w:val="none" w:sz="0" w:space="0" w:color="auto"/>
      </w:divBdr>
    </w:div>
    <w:div w:id="978803138">
      <w:bodyDiv w:val="1"/>
      <w:marLeft w:val="0"/>
      <w:marRight w:val="0"/>
      <w:marTop w:val="0"/>
      <w:marBottom w:val="0"/>
      <w:divBdr>
        <w:top w:val="none" w:sz="0" w:space="0" w:color="auto"/>
        <w:left w:val="none" w:sz="0" w:space="0" w:color="auto"/>
        <w:bottom w:val="none" w:sz="0" w:space="0" w:color="auto"/>
        <w:right w:val="none" w:sz="0" w:space="0" w:color="auto"/>
      </w:divBdr>
    </w:div>
    <w:div w:id="1883788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A r r a y O f D o c u m e n t L i n k   x m l n s : x s d = " h t t p : / / w w w . w 3 . o r g / 2 0 0 1 / X M L S c h e m a "   x m l n s : x s i = " h t t p : / / w w w . w 3 . o r g / 2 0 0 1 / X M L S c h e m a - i n s t a n c 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95D086-20F5-434E-8EA2-D47A213BEFE8}">
  <ds:schemaRefs>
    <ds:schemaRef ds:uri="http://www.w3.org/2001/XMLSchema"/>
  </ds:schemaRefs>
</ds:datastoreItem>
</file>

<file path=customXml/itemProps2.xml><?xml version="1.0" encoding="utf-8"?>
<ds:datastoreItem xmlns:ds="http://schemas.openxmlformats.org/officeDocument/2006/customXml" ds:itemID="{55ABBA50-66E5-4985-86B7-40FA8F05A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1383</Words>
  <Characters>9744</Characters>
  <Application>Microsoft Office Word</Application>
  <DocSecurity>0</DocSecurity>
  <Lines>180</Lines>
  <Paragraphs>83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11044</CharactersWithSpaces>
  <SharedDoc>false</SharedDoc>
  <HLinks>
    <vt:vector size="12" baseType="variant">
      <vt:variant>
        <vt:i4>7929937</vt:i4>
      </vt:variant>
      <vt:variant>
        <vt:i4>3</vt:i4>
      </vt:variant>
      <vt:variant>
        <vt:i4>0</vt:i4>
      </vt:variant>
      <vt:variant>
        <vt:i4>5</vt:i4>
      </vt:variant>
      <vt:variant>
        <vt:lpwstr>mailto:bozena.osowiecka@nauka.gov.pl</vt:lpwstr>
      </vt:variant>
      <vt:variant>
        <vt:lpwstr/>
      </vt:variant>
      <vt:variant>
        <vt:i4>7929937</vt:i4>
      </vt:variant>
      <vt:variant>
        <vt:i4>0</vt:i4>
      </vt:variant>
      <vt:variant>
        <vt:i4>0</vt:i4>
      </vt:variant>
      <vt:variant>
        <vt:i4>5</vt:i4>
      </vt:variant>
      <vt:variant>
        <vt:lpwstr>mailto:bozena.osowiecka@nauka.gov.pl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Maciej Szreder</dc:creator>
  <cp:lastModifiedBy>Małgorzata Lisowska</cp:lastModifiedBy>
  <cp:revision>5</cp:revision>
  <cp:lastPrinted>2019-09-30T09:54:00Z</cp:lastPrinted>
  <dcterms:created xsi:type="dcterms:W3CDTF">2024-03-21T09:20:00Z</dcterms:created>
  <dcterms:modified xsi:type="dcterms:W3CDTF">2026-03-04T13:22:00Z</dcterms:modified>
</cp:coreProperties>
</file>